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proofErr w:type="gramStart"/>
                      <w:r>
                        <w:rPr>
                          <w:b/>
                          <w:color w:val="FFFFFF"/>
                          <w:sz w:val="36"/>
                        </w:rPr>
                        <w:t>year’s</w:t>
                      </w:r>
                      <w:proofErr w:type="gramEnd"/>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BA6AB3" w14:paraId="63C84A28" w14:textId="77777777" w:rsidTr="00AD1F94">
        <w:trPr>
          <w:trHeight w:val="5379"/>
        </w:trPr>
        <w:tc>
          <w:tcPr>
            <w:tcW w:w="15367" w:type="dxa"/>
            <w:gridSpan w:val="3"/>
          </w:tcPr>
          <w:p w14:paraId="3219F2DE" w14:textId="77777777" w:rsidR="00BA6AB3" w:rsidRPr="00BA6AB3" w:rsidRDefault="00BA6AB3" w:rsidP="00BA6AB3">
            <w:pPr>
              <w:pStyle w:val="TableParagraph"/>
              <w:spacing w:before="0"/>
              <w:ind w:left="0"/>
              <w:jc w:val="center"/>
              <w:rPr>
                <w:rFonts w:ascii="Arial" w:hAnsi="Arial" w:cs="Arial"/>
                <w:sz w:val="28"/>
              </w:rPr>
            </w:pPr>
          </w:p>
          <w:p w14:paraId="2886F8AE" w14:textId="77777777" w:rsidR="00BA6AB3" w:rsidRPr="00BA6AB3" w:rsidRDefault="00BA6AB3" w:rsidP="00BA6AB3">
            <w:pPr>
              <w:pStyle w:val="TableParagraph"/>
              <w:spacing w:before="0"/>
              <w:ind w:left="0"/>
              <w:jc w:val="center"/>
              <w:rPr>
                <w:rFonts w:ascii="Arial" w:hAnsi="Arial" w:cs="Arial"/>
                <w:sz w:val="28"/>
              </w:rPr>
            </w:pPr>
          </w:p>
          <w:p w14:paraId="548A96CE" w14:textId="5CFEF05E" w:rsidR="00BA6AB3" w:rsidRPr="00BA6AB3" w:rsidRDefault="00BA6AB3" w:rsidP="00BA6AB3">
            <w:pPr>
              <w:pStyle w:val="TableParagraph"/>
              <w:spacing w:before="0"/>
              <w:ind w:left="0"/>
              <w:jc w:val="center"/>
              <w:rPr>
                <w:rFonts w:ascii="Arial" w:hAnsi="Arial" w:cs="Arial"/>
                <w:sz w:val="28"/>
              </w:rPr>
            </w:pPr>
            <w:r w:rsidRPr="00BA6AB3">
              <w:rPr>
                <w:rFonts w:ascii="Arial" w:hAnsi="Arial" w:cs="Arial"/>
                <w:sz w:val="28"/>
              </w:rPr>
              <w:t>See Evidencing</w:t>
            </w:r>
            <w:r>
              <w:rPr>
                <w:rFonts w:ascii="Arial" w:hAnsi="Arial" w:cs="Arial"/>
                <w:sz w:val="28"/>
              </w:rPr>
              <w:t xml:space="preserve"> the Impact of the PE and Sport Premium 2022-23 IMPACT document on Key Information on the school website.</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rsidRPr="00D51AAE" w14:paraId="3C7B7123" w14:textId="77777777" w:rsidTr="00BA6AB3">
        <w:trPr>
          <w:trHeight w:val="1336"/>
        </w:trPr>
        <w:tc>
          <w:tcPr>
            <w:tcW w:w="2568" w:type="dxa"/>
          </w:tcPr>
          <w:p w14:paraId="076057D9" w14:textId="438C5EA8" w:rsidR="0069539B" w:rsidRPr="00D51AAE" w:rsidRDefault="00D51AAE" w:rsidP="00D51AAE">
            <w:pPr>
              <w:pStyle w:val="TableParagraph"/>
              <w:spacing w:before="18" w:line="235" w:lineRule="auto"/>
              <w:ind w:left="0" w:right="162"/>
              <w:rPr>
                <w:rFonts w:ascii="Arial" w:hAnsi="Arial" w:cs="Arial"/>
                <w:sz w:val="24"/>
                <w:szCs w:val="24"/>
              </w:rPr>
            </w:pPr>
            <w:r>
              <w:rPr>
                <w:rFonts w:ascii="Arial" w:hAnsi="Arial" w:cs="Arial"/>
                <w:sz w:val="24"/>
                <w:szCs w:val="24"/>
              </w:rPr>
              <w:t xml:space="preserve">Create an all-weather outdoor pitch </w:t>
            </w:r>
            <w:r w:rsidR="00267962">
              <w:rPr>
                <w:rFonts w:ascii="Arial" w:hAnsi="Arial" w:cs="Arial"/>
                <w:sz w:val="24"/>
                <w:szCs w:val="24"/>
              </w:rPr>
              <w:t>on the KS2 playground.</w:t>
            </w:r>
          </w:p>
        </w:tc>
        <w:tc>
          <w:tcPr>
            <w:tcW w:w="3534" w:type="dxa"/>
          </w:tcPr>
          <w:p w14:paraId="30B3E028" w14:textId="05660540" w:rsidR="0069539B" w:rsidRPr="00D51AAE" w:rsidRDefault="00267962">
            <w:pPr>
              <w:pStyle w:val="TableParagraph"/>
              <w:spacing w:before="1"/>
              <w:ind w:left="79"/>
              <w:rPr>
                <w:rFonts w:ascii="Arial" w:hAnsi="Arial" w:cs="Arial"/>
                <w:sz w:val="24"/>
                <w:szCs w:val="24"/>
              </w:rPr>
            </w:pPr>
            <w:r>
              <w:rPr>
                <w:rFonts w:ascii="Arial" w:hAnsi="Arial" w:cs="Arial"/>
                <w:sz w:val="24"/>
                <w:szCs w:val="24"/>
              </w:rPr>
              <w:t>All pupils</w:t>
            </w:r>
          </w:p>
        </w:tc>
        <w:tc>
          <w:tcPr>
            <w:tcW w:w="3874" w:type="dxa"/>
          </w:tcPr>
          <w:p w14:paraId="625281BB" w14:textId="1D3EC0F4" w:rsidR="0069539B" w:rsidRPr="00D51AAE" w:rsidRDefault="002C2CDB">
            <w:pPr>
              <w:pStyle w:val="TableParagraph"/>
              <w:spacing w:before="0" w:line="235" w:lineRule="auto"/>
              <w:ind w:left="79" w:right="206"/>
              <w:rPr>
                <w:rFonts w:ascii="Arial" w:hAnsi="Arial" w:cs="Arial"/>
                <w:sz w:val="24"/>
                <w:szCs w:val="24"/>
              </w:rPr>
            </w:pPr>
            <w:r w:rsidRPr="00D51AAE">
              <w:rPr>
                <w:rFonts w:ascii="Arial" w:hAnsi="Arial" w:cs="Arial"/>
                <w:b/>
                <w:sz w:val="24"/>
                <w:szCs w:val="24"/>
              </w:rPr>
              <w:t>Key</w:t>
            </w:r>
            <w:r w:rsidRPr="00D51AAE">
              <w:rPr>
                <w:rFonts w:ascii="Arial" w:hAnsi="Arial" w:cs="Arial"/>
                <w:b/>
                <w:spacing w:val="-5"/>
                <w:sz w:val="24"/>
                <w:szCs w:val="24"/>
              </w:rPr>
              <w:t xml:space="preserve"> </w:t>
            </w:r>
            <w:r w:rsidRPr="00D51AAE">
              <w:rPr>
                <w:rFonts w:ascii="Arial" w:hAnsi="Arial" w:cs="Arial"/>
                <w:b/>
                <w:sz w:val="24"/>
                <w:szCs w:val="24"/>
              </w:rPr>
              <w:t>indicator</w:t>
            </w:r>
            <w:r w:rsidRPr="00D51AAE">
              <w:rPr>
                <w:rFonts w:ascii="Arial" w:hAnsi="Arial" w:cs="Arial"/>
                <w:b/>
                <w:spacing w:val="-5"/>
                <w:sz w:val="24"/>
                <w:szCs w:val="24"/>
              </w:rPr>
              <w:t xml:space="preserve"> </w:t>
            </w:r>
            <w:r w:rsidRPr="00D51AAE">
              <w:rPr>
                <w:rFonts w:ascii="Arial" w:hAnsi="Arial" w:cs="Arial"/>
                <w:b/>
                <w:sz w:val="24"/>
                <w:szCs w:val="24"/>
              </w:rPr>
              <w:t>1:</w:t>
            </w:r>
            <w:r w:rsidRPr="00D51AAE">
              <w:rPr>
                <w:rFonts w:ascii="Arial" w:hAnsi="Arial" w:cs="Arial"/>
                <w:b/>
                <w:spacing w:val="-5"/>
                <w:sz w:val="24"/>
                <w:szCs w:val="24"/>
              </w:rPr>
              <w:t xml:space="preserve"> </w:t>
            </w:r>
            <w:r w:rsidRPr="00D51AAE">
              <w:rPr>
                <w:rFonts w:ascii="Arial" w:hAnsi="Arial" w:cs="Arial"/>
                <w:sz w:val="24"/>
                <w:szCs w:val="24"/>
              </w:rPr>
              <w:t>The</w:t>
            </w:r>
            <w:r w:rsidRPr="00D51AAE">
              <w:rPr>
                <w:rFonts w:ascii="Arial" w:hAnsi="Arial" w:cs="Arial"/>
                <w:spacing w:val="-6"/>
                <w:sz w:val="24"/>
                <w:szCs w:val="24"/>
              </w:rPr>
              <w:t xml:space="preserve"> </w:t>
            </w:r>
            <w:r w:rsidRPr="00D51AAE">
              <w:rPr>
                <w:rFonts w:ascii="Arial" w:hAnsi="Arial" w:cs="Arial"/>
                <w:sz w:val="24"/>
                <w:szCs w:val="24"/>
              </w:rPr>
              <w:t>engagement</w:t>
            </w:r>
            <w:r w:rsidRPr="00D51AAE">
              <w:rPr>
                <w:rFonts w:ascii="Arial" w:hAnsi="Arial" w:cs="Arial"/>
                <w:spacing w:val="-5"/>
                <w:sz w:val="24"/>
                <w:szCs w:val="24"/>
              </w:rPr>
              <w:t xml:space="preserve"> </w:t>
            </w:r>
            <w:r w:rsidRPr="00D51AAE">
              <w:rPr>
                <w:rFonts w:ascii="Arial" w:hAnsi="Arial" w:cs="Arial"/>
                <w:sz w:val="24"/>
                <w:szCs w:val="24"/>
              </w:rPr>
              <w:t>of</w:t>
            </w:r>
            <w:r w:rsidRPr="00D51AAE">
              <w:rPr>
                <w:rFonts w:ascii="Arial" w:hAnsi="Arial" w:cs="Arial"/>
                <w:spacing w:val="-6"/>
                <w:sz w:val="24"/>
                <w:szCs w:val="24"/>
              </w:rPr>
              <w:t xml:space="preserve"> </w:t>
            </w:r>
            <w:r w:rsidRPr="00D51AAE">
              <w:rPr>
                <w:rFonts w:ascii="Arial" w:hAnsi="Arial" w:cs="Arial"/>
                <w:sz w:val="24"/>
                <w:szCs w:val="24"/>
                <w:u w:val="single" w:color="00B9F2"/>
              </w:rPr>
              <w:t>all</w:t>
            </w:r>
            <w:r w:rsidRPr="00D51AAE">
              <w:rPr>
                <w:rFonts w:ascii="Arial" w:hAnsi="Arial" w:cs="Arial"/>
                <w:spacing w:val="-6"/>
                <w:sz w:val="24"/>
                <w:szCs w:val="24"/>
              </w:rPr>
              <w:t xml:space="preserve"> </w:t>
            </w:r>
            <w:r w:rsidRPr="00D51AAE">
              <w:rPr>
                <w:rFonts w:ascii="Arial" w:hAnsi="Arial" w:cs="Arial"/>
                <w:sz w:val="24"/>
                <w:szCs w:val="24"/>
              </w:rPr>
              <w:t>pupils</w:t>
            </w:r>
            <w:r w:rsidRPr="00D51AAE">
              <w:rPr>
                <w:rFonts w:ascii="Arial" w:hAnsi="Arial" w:cs="Arial"/>
                <w:spacing w:val="-6"/>
                <w:sz w:val="24"/>
                <w:szCs w:val="24"/>
              </w:rPr>
              <w:t xml:space="preserve"> </w:t>
            </w:r>
            <w:r w:rsidRPr="00D51AAE">
              <w:rPr>
                <w:rFonts w:ascii="Arial" w:hAnsi="Arial" w:cs="Arial"/>
                <w:sz w:val="24"/>
                <w:szCs w:val="24"/>
              </w:rPr>
              <w:t>in</w:t>
            </w:r>
            <w:r w:rsidRPr="00D51AAE">
              <w:rPr>
                <w:rFonts w:ascii="Arial" w:hAnsi="Arial" w:cs="Arial"/>
                <w:spacing w:val="-6"/>
                <w:sz w:val="24"/>
                <w:szCs w:val="24"/>
              </w:rPr>
              <w:t xml:space="preserve"> </w:t>
            </w:r>
            <w:r w:rsidRPr="00D51AAE">
              <w:rPr>
                <w:rFonts w:ascii="Arial" w:hAnsi="Arial" w:cs="Arial"/>
                <w:sz w:val="24"/>
                <w:szCs w:val="24"/>
              </w:rPr>
              <w:t>regular</w:t>
            </w:r>
            <w:r w:rsidRPr="00D51AAE">
              <w:rPr>
                <w:rFonts w:ascii="Arial" w:hAnsi="Arial" w:cs="Arial"/>
                <w:spacing w:val="-5"/>
                <w:sz w:val="24"/>
                <w:szCs w:val="24"/>
              </w:rPr>
              <w:t xml:space="preserve"> </w:t>
            </w:r>
            <w:r w:rsidRPr="00D51AAE">
              <w:rPr>
                <w:rFonts w:ascii="Arial" w:hAnsi="Arial" w:cs="Arial"/>
                <w:sz w:val="24"/>
                <w:szCs w:val="24"/>
              </w:rPr>
              <w:t>physical</w:t>
            </w:r>
            <w:r w:rsidRPr="00D51AAE">
              <w:rPr>
                <w:rFonts w:ascii="Arial" w:hAnsi="Arial" w:cs="Arial"/>
                <w:spacing w:val="-6"/>
                <w:sz w:val="24"/>
                <w:szCs w:val="24"/>
              </w:rPr>
              <w:t xml:space="preserve"> </w:t>
            </w:r>
            <w:r w:rsidRPr="00D51AAE">
              <w:rPr>
                <w:rFonts w:ascii="Arial" w:hAnsi="Arial" w:cs="Arial"/>
                <w:sz w:val="24"/>
                <w:szCs w:val="24"/>
              </w:rPr>
              <w:t>activity</w:t>
            </w:r>
            <w:r w:rsidRPr="00D51AAE">
              <w:rPr>
                <w:rFonts w:ascii="Arial" w:hAnsi="Arial" w:cs="Arial"/>
                <w:spacing w:val="-6"/>
                <w:sz w:val="24"/>
                <w:szCs w:val="24"/>
              </w:rPr>
              <w:t xml:space="preserve"> </w:t>
            </w:r>
            <w:r w:rsidRPr="00D51AAE">
              <w:rPr>
                <w:rFonts w:ascii="Arial" w:hAnsi="Arial" w:cs="Arial"/>
                <w:sz w:val="24"/>
                <w:szCs w:val="24"/>
              </w:rPr>
              <w:t>–</w:t>
            </w:r>
            <w:r w:rsidRPr="00D51AAE">
              <w:rPr>
                <w:rFonts w:ascii="Arial" w:hAnsi="Arial" w:cs="Arial"/>
                <w:spacing w:val="-6"/>
                <w:sz w:val="24"/>
                <w:szCs w:val="24"/>
              </w:rPr>
              <w:t xml:space="preserve"> </w:t>
            </w:r>
            <w:r w:rsidRPr="00D51AAE">
              <w:rPr>
                <w:rFonts w:ascii="Arial" w:hAnsi="Arial" w:cs="Arial"/>
                <w:sz w:val="24"/>
                <w:szCs w:val="24"/>
              </w:rPr>
              <w:t>Chief</w:t>
            </w:r>
            <w:r w:rsidRPr="00D51AAE">
              <w:rPr>
                <w:rFonts w:ascii="Arial" w:hAnsi="Arial" w:cs="Arial"/>
                <w:spacing w:val="-6"/>
                <w:sz w:val="24"/>
                <w:szCs w:val="24"/>
              </w:rPr>
              <w:t xml:space="preserve"> </w:t>
            </w:r>
            <w:r w:rsidRPr="00D51AAE">
              <w:rPr>
                <w:rFonts w:ascii="Arial" w:hAnsi="Arial" w:cs="Arial"/>
                <w:sz w:val="24"/>
                <w:szCs w:val="24"/>
              </w:rPr>
              <w:t>Medical</w:t>
            </w:r>
            <w:r w:rsidRPr="00D51AAE">
              <w:rPr>
                <w:rFonts w:ascii="Arial" w:hAnsi="Arial" w:cs="Arial"/>
                <w:spacing w:val="-6"/>
                <w:sz w:val="24"/>
                <w:szCs w:val="24"/>
              </w:rPr>
              <w:t xml:space="preserve"> </w:t>
            </w:r>
            <w:r w:rsidRPr="00D51AAE">
              <w:rPr>
                <w:rFonts w:ascii="Arial" w:hAnsi="Arial" w:cs="Arial"/>
                <w:sz w:val="24"/>
                <w:szCs w:val="24"/>
              </w:rPr>
              <w:t>Officers</w:t>
            </w:r>
            <w:r w:rsidRPr="00D51AAE">
              <w:rPr>
                <w:rFonts w:ascii="Arial" w:hAnsi="Arial" w:cs="Arial"/>
                <w:spacing w:val="-5"/>
                <w:sz w:val="24"/>
                <w:szCs w:val="24"/>
              </w:rPr>
              <w:t xml:space="preserve"> </w:t>
            </w:r>
            <w:r w:rsidRPr="00D51AAE">
              <w:rPr>
                <w:rFonts w:ascii="Arial" w:hAnsi="Arial" w:cs="Arial"/>
                <w:sz w:val="24"/>
                <w:szCs w:val="24"/>
              </w:rPr>
              <w:t>guidelines</w:t>
            </w:r>
            <w:r w:rsidRPr="00D51AAE">
              <w:rPr>
                <w:rFonts w:ascii="Arial" w:hAnsi="Arial" w:cs="Arial"/>
                <w:spacing w:val="-5"/>
                <w:sz w:val="24"/>
                <w:szCs w:val="24"/>
              </w:rPr>
              <w:t xml:space="preserve"> </w:t>
            </w:r>
            <w:r w:rsidRPr="00D51AAE">
              <w:rPr>
                <w:rFonts w:ascii="Arial" w:hAnsi="Arial" w:cs="Arial"/>
                <w:sz w:val="24"/>
                <w:szCs w:val="24"/>
              </w:rPr>
              <w:t>recommend</w:t>
            </w:r>
            <w:r w:rsidRPr="00D51AAE">
              <w:rPr>
                <w:rFonts w:ascii="Arial" w:hAnsi="Arial" w:cs="Arial"/>
                <w:spacing w:val="-6"/>
                <w:sz w:val="24"/>
                <w:szCs w:val="24"/>
              </w:rPr>
              <w:t xml:space="preserve"> </w:t>
            </w:r>
            <w:r w:rsidRPr="00D51AAE">
              <w:rPr>
                <w:rFonts w:ascii="Arial" w:hAnsi="Arial" w:cs="Arial"/>
                <w:sz w:val="24"/>
                <w:szCs w:val="24"/>
              </w:rPr>
              <w:t xml:space="preserve">that </w:t>
            </w:r>
            <w:r w:rsidRPr="00D51AAE">
              <w:rPr>
                <w:rFonts w:ascii="Arial" w:hAnsi="Arial" w:cs="Arial"/>
                <w:spacing w:val="-52"/>
                <w:sz w:val="24"/>
                <w:szCs w:val="24"/>
              </w:rPr>
              <w:t xml:space="preserve">      </w:t>
            </w:r>
            <w:r w:rsidRPr="00D51AAE">
              <w:rPr>
                <w:rFonts w:ascii="Arial" w:hAnsi="Arial" w:cs="Arial"/>
                <w:sz w:val="24"/>
                <w:szCs w:val="24"/>
              </w:rPr>
              <w:t>primary</w:t>
            </w:r>
            <w:r w:rsidRPr="00D51AAE">
              <w:rPr>
                <w:rFonts w:ascii="Arial" w:hAnsi="Arial" w:cs="Arial"/>
                <w:spacing w:val="-1"/>
                <w:sz w:val="24"/>
                <w:szCs w:val="24"/>
              </w:rPr>
              <w:t xml:space="preserve"> </w:t>
            </w:r>
            <w:r w:rsidRPr="00D51AAE">
              <w:rPr>
                <w:rFonts w:ascii="Arial" w:hAnsi="Arial" w:cs="Arial"/>
                <w:sz w:val="24"/>
                <w:szCs w:val="24"/>
              </w:rPr>
              <w:t>school</w:t>
            </w:r>
            <w:r w:rsidRPr="00D51AAE">
              <w:rPr>
                <w:rFonts w:ascii="Arial" w:hAnsi="Arial" w:cs="Arial"/>
                <w:spacing w:val="-2"/>
                <w:sz w:val="24"/>
                <w:szCs w:val="24"/>
              </w:rPr>
              <w:t xml:space="preserve"> </w:t>
            </w:r>
            <w:r w:rsidRPr="00D51AAE">
              <w:rPr>
                <w:rFonts w:ascii="Arial" w:hAnsi="Arial" w:cs="Arial"/>
                <w:sz w:val="24"/>
                <w:szCs w:val="24"/>
              </w:rPr>
              <w:t>pupils</w:t>
            </w:r>
            <w:r w:rsidRPr="00D51AAE">
              <w:rPr>
                <w:rFonts w:ascii="Arial" w:hAnsi="Arial" w:cs="Arial"/>
                <w:spacing w:val="-2"/>
                <w:sz w:val="24"/>
                <w:szCs w:val="24"/>
              </w:rPr>
              <w:t xml:space="preserve"> </w:t>
            </w:r>
            <w:r w:rsidRPr="00D51AAE">
              <w:rPr>
                <w:rFonts w:ascii="Arial" w:hAnsi="Arial" w:cs="Arial"/>
                <w:sz w:val="24"/>
                <w:szCs w:val="24"/>
              </w:rPr>
              <w:t>undertake</w:t>
            </w:r>
            <w:r w:rsidRPr="00D51AAE">
              <w:rPr>
                <w:rFonts w:ascii="Arial" w:hAnsi="Arial" w:cs="Arial"/>
                <w:spacing w:val="-1"/>
                <w:sz w:val="24"/>
                <w:szCs w:val="24"/>
              </w:rPr>
              <w:t xml:space="preserve"> </w:t>
            </w:r>
            <w:r w:rsidRPr="00D51AAE">
              <w:rPr>
                <w:rFonts w:ascii="Arial" w:hAnsi="Arial" w:cs="Arial"/>
                <w:sz w:val="24"/>
                <w:szCs w:val="24"/>
              </w:rPr>
              <w:t>at</w:t>
            </w:r>
            <w:r w:rsidRPr="00D51AAE">
              <w:rPr>
                <w:rFonts w:ascii="Arial" w:hAnsi="Arial" w:cs="Arial"/>
                <w:spacing w:val="-1"/>
                <w:sz w:val="24"/>
                <w:szCs w:val="24"/>
              </w:rPr>
              <w:t xml:space="preserve"> </w:t>
            </w:r>
            <w:r w:rsidRPr="00D51AAE">
              <w:rPr>
                <w:rFonts w:ascii="Arial" w:hAnsi="Arial" w:cs="Arial"/>
                <w:sz w:val="24"/>
                <w:szCs w:val="24"/>
              </w:rPr>
              <w:t>least</w:t>
            </w:r>
            <w:r w:rsidRPr="00D51AAE">
              <w:rPr>
                <w:rFonts w:ascii="Arial" w:hAnsi="Arial" w:cs="Arial"/>
                <w:spacing w:val="-1"/>
                <w:sz w:val="24"/>
                <w:szCs w:val="24"/>
              </w:rPr>
              <w:t xml:space="preserve"> </w:t>
            </w:r>
            <w:r w:rsidRPr="00D51AAE">
              <w:rPr>
                <w:rFonts w:ascii="Arial" w:hAnsi="Arial" w:cs="Arial"/>
                <w:sz w:val="24"/>
                <w:szCs w:val="24"/>
              </w:rPr>
              <w:t>30 minutes</w:t>
            </w:r>
            <w:r w:rsidRPr="00D51AAE">
              <w:rPr>
                <w:rFonts w:ascii="Arial" w:hAnsi="Arial" w:cs="Arial"/>
                <w:spacing w:val="-1"/>
                <w:sz w:val="24"/>
                <w:szCs w:val="24"/>
              </w:rPr>
              <w:t xml:space="preserve"> </w:t>
            </w:r>
            <w:r w:rsidRPr="00D51AAE">
              <w:rPr>
                <w:rFonts w:ascii="Arial" w:hAnsi="Arial" w:cs="Arial"/>
                <w:sz w:val="24"/>
                <w:szCs w:val="24"/>
              </w:rPr>
              <w:t>of</w:t>
            </w:r>
            <w:r w:rsidRPr="00D51AAE">
              <w:rPr>
                <w:rFonts w:ascii="Arial" w:hAnsi="Arial" w:cs="Arial"/>
                <w:spacing w:val="-2"/>
                <w:sz w:val="24"/>
                <w:szCs w:val="24"/>
              </w:rPr>
              <w:t xml:space="preserve"> </w:t>
            </w:r>
            <w:r w:rsidRPr="00D51AAE">
              <w:rPr>
                <w:rFonts w:ascii="Arial" w:hAnsi="Arial" w:cs="Arial"/>
                <w:sz w:val="24"/>
                <w:szCs w:val="24"/>
              </w:rPr>
              <w:t>physical</w:t>
            </w:r>
            <w:r w:rsidRPr="00D51AAE">
              <w:rPr>
                <w:rFonts w:ascii="Arial" w:hAnsi="Arial" w:cs="Arial"/>
                <w:spacing w:val="-2"/>
                <w:sz w:val="24"/>
                <w:szCs w:val="24"/>
              </w:rPr>
              <w:t xml:space="preserve"> </w:t>
            </w:r>
            <w:r w:rsidRPr="00D51AAE">
              <w:rPr>
                <w:rFonts w:ascii="Arial" w:hAnsi="Arial" w:cs="Arial"/>
                <w:sz w:val="24"/>
                <w:szCs w:val="24"/>
              </w:rPr>
              <w:t>activity</w:t>
            </w:r>
            <w:r w:rsidRPr="00D51AAE">
              <w:rPr>
                <w:rFonts w:ascii="Arial" w:hAnsi="Arial" w:cs="Arial"/>
                <w:spacing w:val="-2"/>
                <w:sz w:val="24"/>
                <w:szCs w:val="24"/>
              </w:rPr>
              <w:t xml:space="preserve"> </w:t>
            </w:r>
            <w:r w:rsidRPr="00D51AAE">
              <w:rPr>
                <w:rFonts w:ascii="Arial" w:hAnsi="Arial" w:cs="Arial"/>
                <w:sz w:val="24"/>
                <w:szCs w:val="24"/>
              </w:rPr>
              <w:t>a</w:t>
            </w:r>
            <w:r w:rsidRPr="00D51AAE">
              <w:rPr>
                <w:rFonts w:ascii="Arial" w:hAnsi="Arial" w:cs="Arial"/>
                <w:spacing w:val="-2"/>
                <w:sz w:val="24"/>
                <w:szCs w:val="24"/>
              </w:rPr>
              <w:t xml:space="preserve"> </w:t>
            </w:r>
            <w:r w:rsidRPr="00D51AAE">
              <w:rPr>
                <w:rFonts w:ascii="Arial" w:hAnsi="Arial" w:cs="Arial"/>
                <w:sz w:val="24"/>
                <w:szCs w:val="24"/>
              </w:rPr>
              <w:t>day</w:t>
            </w:r>
            <w:r w:rsidRPr="00D51AAE">
              <w:rPr>
                <w:rFonts w:ascii="Arial" w:hAnsi="Arial" w:cs="Arial"/>
                <w:spacing w:val="-1"/>
                <w:sz w:val="24"/>
                <w:szCs w:val="24"/>
              </w:rPr>
              <w:t xml:space="preserve"> </w:t>
            </w:r>
            <w:r w:rsidRPr="00D51AAE">
              <w:rPr>
                <w:rFonts w:ascii="Arial" w:hAnsi="Arial" w:cs="Arial"/>
                <w:sz w:val="24"/>
                <w:szCs w:val="24"/>
              </w:rPr>
              <w:t>in</w:t>
            </w:r>
            <w:r w:rsidRPr="00D51AAE">
              <w:rPr>
                <w:rFonts w:ascii="Arial" w:hAnsi="Arial" w:cs="Arial"/>
                <w:spacing w:val="-1"/>
                <w:sz w:val="24"/>
                <w:szCs w:val="24"/>
              </w:rPr>
              <w:t xml:space="preserve"> </w:t>
            </w:r>
            <w:r w:rsidRPr="00D51AAE">
              <w:rPr>
                <w:rFonts w:ascii="Arial" w:hAnsi="Arial" w:cs="Arial"/>
                <w:sz w:val="24"/>
                <w:szCs w:val="24"/>
              </w:rPr>
              <w:t>school</w:t>
            </w:r>
          </w:p>
        </w:tc>
        <w:tc>
          <w:tcPr>
            <w:tcW w:w="2740" w:type="dxa"/>
          </w:tcPr>
          <w:p w14:paraId="3B01F18C" w14:textId="77777777" w:rsidR="0069539B" w:rsidRDefault="00195C0D">
            <w:pPr>
              <w:pStyle w:val="TableParagraph"/>
              <w:spacing w:before="18" w:line="235" w:lineRule="auto"/>
              <w:ind w:left="79"/>
              <w:rPr>
                <w:rFonts w:ascii="Arial" w:hAnsi="Arial" w:cs="Arial"/>
                <w:sz w:val="24"/>
                <w:szCs w:val="24"/>
              </w:rPr>
            </w:pPr>
            <w:r>
              <w:rPr>
                <w:rFonts w:ascii="Arial" w:hAnsi="Arial" w:cs="Arial"/>
                <w:sz w:val="24"/>
                <w:szCs w:val="24"/>
              </w:rPr>
              <w:t>Pupils will have access to more purposeful space to take part in outdoor activities</w:t>
            </w:r>
            <w:r w:rsidR="00E364DE">
              <w:rPr>
                <w:rFonts w:ascii="Arial" w:hAnsi="Arial" w:cs="Arial"/>
                <w:sz w:val="24"/>
                <w:szCs w:val="24"/>
              </w:rPr>
              <w:t>.</w:t>
            </w:r>
          </w:p>
          <w:p w14:paraId="1247C731" w14:textId="3F17742D" w:rsidR="00E364DE" w:rsidRPr="00D51AAE" w:rsidRDefault="00E364DE">
            <w:pPr>
              <w:pStyle w:val="TableParagraph"/>
              <w:spacing w:before="18" w:line="235" w:lineRule="auto"/>
              <w:ind w:left="79"/>
              <w:rPr>
                <w:rFonts w:ascii="Arial" w:hAnsi="Arial" w:cs="Arial"/>
                <w:sz w:val="24"/>
                <w:szCs w:val="24"/>
              </w:rPr>
            </w:pPr>
            <w:r>
              <w:rPr>
                <w:rFonts w:ascii="Arial" w:hAnsi="Arial" w:cs="Arial"/>
                <w:sz w:val="24"/>
                <w:szCs w:val="24"/>
              </w:rPr>
              <w:t>The pitch will benefit all pupils as they move into KS2.</w:t>
            </w:r>
          </w:p>
        </w:tc>
        <w:tc>
          <w:tcPr>
            <w:tcW w:w="2702" w:type="dxa"/>
          </w:tcPr>
          <w:p w14:paraId="66B157A0" w14:textId="6938FB26" w:rsidR="002C2CDB" w:rsidRPr="00D51AAE" w:rsidRDefault="002C2CDB">
            <w:pPr>
              <w:pStyle w:val="TableParagraph"/>
              <w:spacing w:before="18" w:line="235" w:lineRule="auto"/>
              <w:ind w:left="79" w:right="243"/>
              <w:rPr>
                <w:rFonts w:ascii="Arial" w:hAnsi="Arial" w:cs="Arial"/>
                <w:sz w:val="24"/>
                <w:szCs w:val="24"/>
              </w:rPr>
            </w:pPr>
            <w:r w:rsidRPr="00D51AAE">
              <w:rPr>
                <w:rFonts w:ascii="Arial" w:hAnsi="Arial" w:cs="Arial"/>
                <w:sz w:val="24"/>
                <w:szCs w:val="24"/>
              </w:rPr>
              <w:t>£33,016.77</w:t>
            </w:r>
          </w:p>
          <w:p w14:paraId="4EC4A69F" w14:textId="77777777" w:rsidR="0069539B" w:rsidRPr="00D51AAE" w:rsidRDefault="0069539B" w:rsidP="002C2CDB">
            <w:pPr>
              <w:jc w:val="center"/>
              <w:rPr>
                <w:rFonts w:ascii="Arial" w:hAnsi="Arial" w:cs="Arial"/>
                <w:sz w:val="24"/>
                <w:szCs w:val="24"/>
              </w:rPr>
            </w:pPr>
          </w:p>
        </w:tc>
      </w:tr>
      <w:tr w:rsidR="002C2CDB" w14:paraId="6A02F10C" w14:textId="77777777" w:rsidTr="00BA6AB3">
        <w:trPr>
          <w:trHeight w:val="1336"/>
        </w:trPr>
        <w:tc>
          <w:tcPr>
            <w:tcW w:w="2568" w:type="dxa"/>
          </w:tcPr>
          <w:p w14:paraId="74C1B78A" w14:textId="1345BBF9" w:rsidR="002C2CDB" w:rsidRPr="0043479A" w:rsidRDefault="0043479A" w:rsidP="002C2CDB">
            <w:pPr>
              <w:pStyle w:val="TableParagraph"/>
              <w:ind w:left="0"/>
              <w:rPr>
                <w:rFonts w:ascii="Arial" w:hAnsi="Arial" w:cs="Arial"/>
                <w:sz w:val="24"/>
                <w:szCs w:val="24"/>
              </w:rPr>
            </w:pPr>
            <w:r>
              <w:rPr>
                <w:rFonts w:ascii="Arial" w:hAnsi="Arial" w:cs="Arial"/>
                <w:sz w:val="24"/>
                <w:szCs w:val="24"/>
              </w:rPr>
              <w:t>D</w:t>
            </w:r>
            <w:r w:rsidR="002C2CDB" w:rsidRPr="002C2CDB">
              <w:rPr>
                <w:rFonts w:ascii="Arial" w:hAnsi="Arial" w:cs="Arial"/>
                <w:sz w:val="24"/>
                <w:szCs w:val="24"/>
              </w:rPr>
              <w:t>evelop the role of Sports Captains throughout the school</w:t>
            </w:r>
            <w:r w:rsidR="002C2CDB" w:rsidRPr="002C2CDB">
              <w:rPr>
                <w:rFonts w:ascii="Arial" w:hAnsi="Arial" w:cs="Arial"/>
                <w:spacing w:val="-5"/>
                <w:sz w:val="24"/>
                <w:szCs w:val="24"/>
              </w:rPr>
              <w:t>.</w:t>
            </w:r>
          </w:p>
          <w:p w14:paraId="419514A3" w14:textId="77777777" w:rsidR="002C2CDB" w:rsidRPr="002C2CDB" w:rsidRDefault="002C2CDB" w:rsidP="002C2CDB">
            <w:pPr>
              <w:pStyle w:val="TableParagraph"/>
              <w:ind w:left="0"/>
              <w:rPr>
                <w:rFonts w:ascii="Arial" w:hAnsi="Arial" w:cs="Arial"/>
                <w:sz w:val="24"/>
                <w:szCs w:val="24"/>
              </w:rPr>
            </w:pPr>
          </w:p>
        </w:tc>
        <w:tc>
          <w:tcPr>
            <w:tcW w:w="3534" w:type="dxa"/>
          </w:tcPr>
          <w:p w14:paraId="0F45842A" w14:textId="59EB2EAD" w:rsidR="00742723" w:rsidRPr="002C2CDB" w:rsidRDefault="006D1F6D" w:rsidP="002C2CDB">
            <w:pPr>
              <w:pStyle w:val="TableParagraph"/>
              <w:spacing w:before="1"/>
              <w:ind w:left="79"/>
              <w:rPr>
                <w:rFonts w:ascii="Arial" w:hAnsi="Arial" w:cs="Arial"/>
                <w:sz w:val="24"/>
                <w:szCs w:val="24"/>
              </w:rPr>
            </w:pPr>
            <w:r>
              <w:rPr>
                <w:rFonts w:ascii="Arial" w:hAnsi="Arial" w:cs="Arial"/>
                <w:sz w:val="24"/>
                <w:szCs w:val="24"/>
              </w:rPr>
              <w:t>All pupils</w:t>
            </w:r>
          </w:p>
        </w:tc>
        <w:tc>
          <w:tcPr>
            <w:tcW w:w="3874" w:type="dxa"/>
          </w:tcPr>
          <w:p w14:paraId="78EBF5A7" w14:textId="46AB212B" w:rsidR="002C2CDB" w:rsidRPr="002C2CDB" w:rsidRDefault="002C2CDB" w:rsidP="002C2CDB">
            <w:pPr>
              <w:pStyle w:val="TableParagraph"/>
              <w:spacing w:before="0" w:line="235" w:lineRule="auto"/>
              <w:ind w:left="79" w:right="206"/>
              <w:rPr>
                <w:rFonts w:ascii="Arial" w:hAnsi="Arial" w:cs="Arial"/>
                <w:b/>
                <w:sz w:val="24"/>
                <w:szCs w:val="24"/>
              </w:rPr>
            </w:pPr>
            <w:r w:rsidRPr="002C2CDB">
              <w:rPr>
                <w:rFonts w:ascii="Arial" w:hAnsi="Arial" w:cs="Arial"/>
                <w:b/>
                <w:sz w:val="24"/>
                <w:szCs w:val="24"/>
              </w:rPr>
              <w:t>Key</w:t>
            </w:r>
            <w:r w:rsidRPr="002C2CDB">
              <w:rPr>
                <w:rFonts w:ascii="Arial" w:hAnsi="Arial" w:cs="Arial"/>
                <w:b/>
                <w:spacing w:val="-6"/>
                <w:sz w:val="24"/>
                <w:szCs w:val="24"/>
              </w:rPr>
              <w:t xml:space="preserve"> </w:t>
            </w:r>
            <w:r w:rsidRPr="002C2CDB">
              <w:rPr>
                <w:rFonts w:ascii="Arial" w:hAnsi="Arial" w:cs="Arial"/>
                <w:b/>
                <w:sz w:val="24"/>
                <w:szCs w:val="24"/>
              </w:rPr>
              <w:t>indicator</w:t>
            </w:r>
            <w:r w:rsidRPr="002C2CDB">
              <w:rPr>
                <w:rFonts w:ascii="Arial" w:hAnsi="Arial" w:cs="Arial"/>
                <w:b/>
                <w:spacing w:val="-5"/>
                <w:sz w:val="24"/>
                <w:szCs w:val="24"/>
              </w:rPr>
              <w:t xml:space="preserve"> </w:t>
            </w:r>
            <w:r w:rsidRPr="002C2CDB">
              <w:rPr>
                <w:rFonts w:ascii="Arial" w:hAnsi="Arial" w:cs="Arial"/>
                <w:b/>
                <w:sz w:val="24"/>
                <w:szCs w:val="24"/>
              </w:rPr>
              <w:t>2:</w:t>
            </w:r>
            <w:r w:rsidRPr="002C2CDB">
              <w:rPr>
                <w:rFonts w:ascii="Arial" w:hAnsi="Arial" w:cs="Arial"/>
                <w:b/>
                <w:spacing w:val="-5"/>
                <w:sz w:val="24"/>
                <w:szCs w:val="24"/>
              </w:rPr>
              <w:t xml:space="preserve"> </w:t>
            </w:r>
            <w:r w:rsidRPr="002C2CDB">
              <w:rPr>
                <w:rFonts w:ascii="Arial" w:hAnsi="Arial" w:cs="Arial"/>
                <w:sz w:val="24"/>
                <w:szCs w:val="24"/>
              </w:rPr>
              <w:t>The</w:t>
            </w:r>
            <w:r w:rsidRPr="002C2CDB">
              <w:rPr>
                <w:rFonts w:ascii="Arial" w:hAnsi="Arial" w:cs="Arial"/>
                <w:spacing w:val="-6"/>
                <w:sz w:val="24"/>
                <w:szCs w:val="24"/>
              </w:rPr>
              <w:t xml:space="preserve"> </w:t>
            </w:r>
            <w:r w:rsidRPr="002C2CDB">
              <w:rPr>
                <w:rFonts w:ascii="Arial" w:hAnsi="Arial" w:cs="Arial"/>
                <w:sz w:val="24"/>
                <w:szCs w:val="24"/>
              </w:rPr>
              <w:t>profile</w:t>
            </w:r>
            <w:r w:rsidRPr="002C2CDB">
              <w:rPr>
                <w:rFonts w:ascii="Arial" w:hAnsi="Arial" w:cs="Arial"/>
                <w:spacing w:val="-7"/>
                <w:sz w:val="24"/>
                <w:szCs w:val="24"/>
              </w:rPr>
              <w:t xml:space="preserve"> </w:t>
            </w:r>
            <w:r w:rsidRPr="002C2CDB">
              <w:rPr>
                <w:rFonts w:ascii="Arial" w:hAnsi="Arial" w:cs="Arial"/>
                <w:sz w:val="24"/>
                <w:szCs w:val="24"/>
              </w:rPr>
              <w:t>of</w:t>
            </w:r>
            <w:r w:rsidRPr="002C2CDB">
              <w:rPr>
                <w:rFonts w:ascii="Arial" w:hAnsi="Arial" w:cs="Arial"/>
                <w:spacing w:val="-6"/>
                <w:sz w:val="24"/>
                <w:szCs w:val="24"/>
              </w:rPr>
              <w:t xml:space="preserve"> </w:t>
            </w:r>
            <w:r w:rsidRPr="002C2CDB">
              <w:rPr>
                <w:rFonts w:ascii="Arial" w:hAnsi="Arial" w:cs="Arial"/>
                <w:sz w:val="24"/>
                <w:szCs w:val="24"/>
              </w:rPr>
              <w:t>PESSPA</w:t>
            </w:r>
            <w:r w:rsidRPr="002C2CDB">
              <w:rPr>
                <w:rFonts w:ascii="Arial" w:hAnsi="Arial" w:cs="Arial"/>
                <w:spacing w:val="-5"/>
                <w:sz w:val="24"/>
                <w:szCs w:val="24"/>
              </w:rPr>
              <w:t xml:space="preserve"> </w:t>
            </w:r>
            <w:r w:rsidRPr="002C2CDB">
              <w:rPr>
                <w:rFonts w:ascii="Arial" w:hAnsi="Arial" w:cs="Arial"/>
                <w:sz w:val="24"/>
                <w:szCs w:val="24"/>
              </w:rPr>
              <w:t>being</w:t>
            </w:r>
            <w:r w:rsidRPr="002C2CDB">
              <w:rPr>
                <w:rFonts w:ascii="Arial" w:hAnsi="Arial" w:cs="Arial"/>
                <w:spacing w:val="-6"/>
                <w:sz w:val="24"/>
                <w:szCs w:val="24"/>
              </w:rPr>
              <w:t xml:space="preserve"> </w:t>
            </w:r>
            <w:r w:rsidRPr="002C2CDB">
              <w:rPr>
                <w:rFonts w:ascii="Arial" w:hAnsi="Arial" w:cs="Arial"/>
                <w:sz w:val="24"/>
                <w:szCs w:val="24"/>
              </w:rPr>
              <w:t>raised</w:t>
            </w:r>
            <w:r w:rsidRPr="002C2CDB">
              <w:rPr>
                <w:rFonts w:ascii="Arial" w:hAnsi="Arial" w:cs="Arial"/>
                <w:spacing w:val="-6"/>
                <w:sz w:val="24"/>
                <w:szCs w:val="24"/>
              </w:rPr>
              <w:t xml:space="preserve"> </w:t>
            </w:r>
            <w:r w:rsidRPr="002C2CDB">
              <w:rPr>
                <w:rFonts w:ascii="Arial" w:hAnsi="Arial" w:cs="Arial"/>
                <w:sz w:val="24"/>
                <w:szCs w:val="24"/>
              </w:rPr>
              <w:t>across</w:t>
            </w:r>
            <w:r w:rsidRPr="002C2CDB">
              <w:rPr>
                <w:rFonts w:ascii="Arial" w:hAnsi="Arial" w:cs="Arial"/>
                <w:spacing w:val="-7"/>
                <w:sz w:val="24"/>
                <w:szCs w:val="24"/>
              </w:rPr>
              <w:t xml:space="preserve"> </w:t>
            </w:r>
            <w:r w:rsidRPr="002C2CDB">
              <w:rPr>
                <w:rFonts w:ascii="Arial" w:hAnsi="Arial" w:cs="Arial"/>
                <w:sz w:val="24"/>
                <w:szCs w:val="24"/>
              </w:rPr>
              <w:t>the</w:t>
            </w:r>
            <w:r w:rsidRPr="002C2CDB">
              <w:rPr>
                <w:rFonts w:ascii="Arial" w:hAnsi="Arial" w:cs="Arial"/>
                <w:spacing w:val="-5"/>
                <w:sz w:val="24"/>
                <w:szCs w:val="24"/>
              </w:rPr>
              <w:t xml:space="preserve"> </w:t>
            </w:r>
            <w:r w:rsidRPr="002C2CDB">
              <w:rPr>
                <w:rFonts w:ascii="Arial" w:hAnsi="Arial" w:cs="Arial"/>
                <w:sz w:val="24"/>
                <w:szCs w:val="24"/>
              </w:rPr>
              <w:t>school</w:t>
            </w:r>
            <w:r w:rsidRPr="002C2CDB">
              <w:rPr>
                <w:rFonts w:ascii="Arial" w:hAnsi="Arial" w:cs="Arial"/>
                <w:spacing w:val="-6"/>
                <w:sz w:val="24"/>
                <w:szCs w:val="24"/>
              </w:rPr>
              <w:t xml:space="preserve"> </w:t>
            </w:r>
            <w:r w:rsidRPr="002C2CDB">
              <w:rPr>
                <w:rFonts w:ascii="Arial" w:hAnsi="Arial" w:cs="Arial"/>
                <w:sz w:val="24"/>
                <w:szCs w:val="24"/>
              </w:rPr>
              <w:t>as</w:t>
            </w:r>
            <w:r w:rsidRPr="002C2CDB">
              <w:rPr>
                <w:rFonts w:ascii="Arial" w:hAnsi="Arial" w:cs="Arial"/>
                <w:spacing w:val="-6"/>
                <w:sz w:val="24"/>
                <w:szCs w:val="24"/>
              </w:rPr>
              <w:t xml:space="preserve"> </w:t>
            </w:r>
            <w:r w:rsidRPr="002C2CDB">
              <w:rPr>
                <w:rFonts w:ascii="Arial" w:hAnsi="Arial" w:cs="Arial"/>
                <w:sz w:val="24"/>
                <w:szCs w:val="24"/>
              </w:rPr>
              <w:t>a</w:t>
            </w:r>
            <w:r w:rsidRPr="002C2CDB">
              <w:rPr>
                <w:rFonts w:ascii="Arial" w:hAnsi="Arial" w:cs="Arial"/>
                <w:spacing w:val="-6"/>
                <w:sz w:val="24"/>
                <w:szCs w:val="24"/>
              </w:rPr>
              <w:t xml:space="preserve"> </w:t>
            </w:r>
            <w:r w:rsidRPr="002C2CDB">
              <w:rPr>
                <w:rFonts w:ascii="Arial" w:hAnsi="Arial" w:cs="Arial"/>
                <w:sz w:val="24"/>
                <w:szCs w:val="24"/>
              </w:rPr>
              <w:t>tool</w:t>
            </w:r>
            <w:r w:rsidRPr="002C2CDB">
              <w:rPr>
                <w:rFonts w:ascii="Arial" w:hAnsi="Arial" w:cs="Arial"/>
                <w:spacing w:val="-6"/>
                <w:sz w:val="24"/>
                <w:szCs w:val="24"/>
              </w:rPr>
              <w:t xml:space="preserve"> </w:t>
            </w:r>
            <w:r w:rsidRPr="002C2CDB">
              <w:rPr>
                <w:rFonts w:ascii="Arial" w:hAnsi="Arial" w:cs="Arial"/>
                <w:sz w:val="24"/>
                <w:szCs w:val="24"/>
              </w:rPr>
              <w:t>for</w:t>
            </w:r>
            <w:r w:rsidRPr="002C2CDB">
              <w:rPr>
                <w:rFonts w:ascii="Arial" w:hAnsi="Arial" w:cs="Arial"/>
                <w:spacing w:val="-7"/>
                <w:sz w:val="24"/>
                <w:szCs w:val="24"/>
              </w:rPr>
              <w:t xml:space="preserve"> </w:t>
            </w:r>
            <w:r w:rsidRPr="002C2CDB">
              <w:rPr>
                <w:rFonts w:ascii="Arial" w:hAnsi="Arial" w:cs="Arial"/>
                <w:sz w:val="24"/>
                <w:szCs w:val="24"/>
              </w:rPr>
              <w:t>whole</w:t>
            </w:r>
            <w:r w:rsidRPr="002C2CDB">
              <w:rPr>
                <w:rFonts w:ascii="Arial" w:hAnsi="Arial" w:cs="Arial"/>
                <w:spacing w:val="-5"/>
                <w:sz w:val="24"/>
                <w:szCs w:val="24"/>
              </w:rPr>
              <w:t xml:space="preserve"> </w:t>
            </w:r>
            <w:r w:rsidRPr="002C2CDB">
              <w:rPr>
                <w:rFonts w:ascii="Arial" w:hAnsi="Arial" w:cs="Arial"/>
                <w:sz w:val="24"/>
                <w:szCs w:val="24"/>
              </w:rPr>
              <w:t>school</w:t>
            </w:r>
            <w:r w:rsidRPr="002C2CDB">
              <w:rPr>
                <w:rFonts w:ascii="Arial" w:hAnsi="Arial" w:cs="Arial"/>
                <w:spacing w:val="-6"/>
                <w:sz w:val="24"/>
                <w:szCs w:val="24"/>
              </w:rPr>
              <w:t xml:space="preserve"> </w:t>
            </w:r>
            <w:r w:rsidRPr="002C2CDB">
              <w:rPr>
                <w:rFonts w:ascii="Arial" w:hAnsi="Arial" w:cs="Arial"/>
                <w:sz w:val="24"/>
                <w:szCs w:val="24"/>
              </w:rPr>
              <w:t>improvement</w:t>
            </w:r>
          </w:p>
        </w:tc>
        <w:tc>
          <w:tcPr>
            <w:tcW w:w="2740" w:type="dxa"/>
          </w:tcPr>
          <w:p w14:paraId="0F3C02EE" w14:textId="1EA7F30B" w:rsidR="002C2CDB" w:rsidRPr="002C2CDB" w:rsidRDefault="008C0925" w:rsidP="002C2CDB">
            <w:pPr>
              <w:pStyle w:val="TableParagraph"/>
              <w:spacing w:before="18" w:line="235" w:lineRule="auto"/>
              <w:ind w:left="79"/>
              <w:rPr>
                <w:rFonts w:ascii="Arial" w:hAnsi="Arial" w:cs="Arial"/>
                <w:sz w:val="24"/>
                <w:szCs w:val="24"/>
              </w:rPr>
            </w:pPr>
            <w:r>
              <w:rPr>
                <w:rFonts w:ascii="Arial" w:hAnsi="Arial" w:cs="Arial"/>
                <w:sz w:val="24"/>
                <w:szCs w:val="24"/>
              </w:rPr>
              <w:t xml:space="preserve">Sports Captains will take responsibility for </w:t>
            </w:r>
            <w:r w:rsidR="00763883">
              <w:rPr>
                <w:rFonts w:ascii="Arial" w:hAnsi="Arial" w:cs="Arial"/>
                <w:sz w:val="24"/>
                <w:szCs w:val="24"/>
              </w:rPr>
              <w:t xml:space="preserve">promoting physical activity and daily exercise. They will raise the profile of PE and sports to their peers. This in turn will engage and inspire more children to get involved. </w:t>
            </w:r>
          </w:p>
        </w:tc>
        <w:tc>
          <w:tcPr>
            <w:tcW w:w="2702" w:type="dxa"/>
          </w:tcPr>
          <w:p w14:paraId="0C49104C" w14:textId="2E244829" w:rsidR="002C2CDB" w:rsidRPr="002C2CDB" w:rsidRDefault="002C2CDB" w:rsidP="002C2CDB">
            <w:pPr>
              <w:pStyle w:val="TableParagraph"/>
              <w:spacing w:before="18" w:line="235" w:lineRule="auto"/>
              <w:ind w:left="79" w:right="243"/>
              <w:rPr>
                <w:rFonts w:ascii="Arial" w:hAnsi="Arial" w:cs="Arial"/>
                <w:sz w:val="24"/>
                <w:szCs w:val="24"/>
              </w:rPr>
            </w:pPr>
            <w:r w:rsidRPr="002C2CDB">
              <w:rPr>
                <w:rFonts w:ascii="Arial" w:hAnsi="Arial" w:cs="Arial"/>
                <w:sz w:val="24"/>
                <w:szCs w:val="24"/>
              </w:rPr>
              <w:t>£200</w:t>
            </w:r>
          </w:p>
        </w:tc>
      </w:tr>
      <w:tr w:rsidR="002C2CDB" w14:paraId="5301718C" w14:textId="77777777" w:rsidTr="00BA6AB3">
        <w:trPr>
          <w:trHeight w:val="1336"/>
        </w:trPr>
        <w:tc>
          <w:tcPr>
            <w:tcW w:w="2568" w:type="dxa"/>
          </w:tcPr>
          <w:p w14:paraId="15D46F5B" w14:textId="7F2B5B98" w:rsidR="002C2CDB" w:rsidRPr="002C2CDB" w:rsidRDefault="0043479A" w:rsidP="002C2CDB">
            <w:pPr>
              <w:pStyle w:val="TableParagraph"/>
              <w:ind w:left="0"/>
              <w:rPr>
                <w:rFonts w:ascii="Arial" w:hAnsi="Arial" w:cs="Arial"/>
                <w:sz w:val="24"/>
                <w:szCs w:val="24"/>
              </w:rPr>
            </w:pPr>
            <w:r>
              <w:rPr>
                <w:rFonts w:ascii="Arial" w:hAnsi="Arial" w:cs="Arial"/>
                <w:sz w:val="24"/>
                <w:szCs w:val="24"/>
              </w:rPr>
              <w:t>E</w:t>
            </w:r>
            <w:r w:rsidR="002C2CDB" w:rsidRPr="002C2CDB">
              <w:rPr>
                <w:rFonts w:ascii="Arial" w:hAnsi="Arial" w:cs="Arial"/>
                <w:sz w:val="24"/>
                <w:szCs w:val="24"/>
              </w:rPr>
              <w:t>mbed the ‘real PE’ curriculum at Northway.</w:t>
            </w:r>
          </w:p>
          <w:p w14:paraId="5192BF46" w14:textId="411B3ACE" w:rsidR="002C2CDB" w:rsidRPr="002C2CDB" w:rsidRDefault="0043479A" w:rsidP="002C2CDB">
            <w:pPr>
              <w:pStyle w:val="TableParagraph"/>
              <w:ind w:left="0"/>
              <w:rPr>
                <w:rFonts w:ascii="Arial" w:hAnsi="Arial" w:cs="Arial"/>
                <w:sz w:val="24"/>
                <w:szCs w:val="24"/>
              </w:rPr>
            </w:pPr>
            <w:r>
              <w:rPr>
                <w:rFonts w:ascii="Arial" w:hAnsi="Arial" w:cs="Arial"/>
                <w:sz w:val="24"/>
                <w:szCs w:val="24"/>
              </w:rPr>
              <w:t>M</w:t>
            </w:r>
            <w:r w:rsidR="002C2CDB" w:rsidRPr="002C2CDB">
              <w:rPr>
                <w:rFonts w:ascii="Arial" w:hAnsi="Arial" w:cs="Arial"/>
                <w:sz w:val="24"/>
                <w:szCs w:val="24"/>
              </w:rPr>
              <w:t>onitor the impact of the intent and implementation of the new ‘real PE’ curriculum.</w:t>
            </w:r>
          </w:p>
        </w:tc>
        <w:tc>
          <w:tcPr>
            <w:tcW w:w="3534" w:type="dxa"/>
          </w:tcPr>
          <w:p w14:paraId="3A09D113" w14:textId="77777777" w:rsidR="002C2CDB" w:rsidRDefault="006D1F6D" w:rsidP="002C2CDB">
            <w:pPr>
              <w:pStyle w:val="TableParagraph"/>
              <w:spacing w:before="1"/>
              <w:ind w:left="79"/>
              <w:rPr>
                <w:rFonts w:ascii="Arial" w:hAnsi="Arial" w:cs="Arial"/>
                <w:sz w:val="24"/>
                <w:szCs w:val="24"/>
              </w:rPr>
            </w:pPr>
            <w:r>
              <w:rPr>
                <w:rFonts w:ascii="Arial" w:hAnsi="Arial" w:cs="Arial"/>
                <w:sz w:val="24"/>
                <w:szCs w:val="24"/>
              </w:rPr>
              <w:t>All pupils</w:t>
            </w:r>
          </w:p>
          <w:p w14:paraId="05C0C044" w14:textId="1993D591" w:rsidR="006D1F6D" w:rsidRPr="002C2CDB" w:rsidRDefault="006D1F6D" w:rsidP="002C2CDB">
            <w:pPr>
              <w:pStyle w:val="TableParagraph"/>
              <w:spacing w:before="1"/>
              <w:ind w:left="79"/>
              <w:rPr>
                <w:rFonts w:ascii="Arial" w:hAnsi="Arial" w:cs="Arial"/>
                <w:sz w:val="24"/>
                <w:szCs w:val="24"/>
              </w:rPr>
            </w:pPr>
            <w:r>
              <w:rPr>
                <w:rFonts w:ascii="Arial" w:hAnsi="Arial" w:cs="Arial"/>
                <w:sz w:val="24"/>
                <w:szCs w:val="24"/>
              </w:rPr>
              <w:t>Staff</w:t>
            </w:r>
          </w:p>
        </w:tc>
        <w:tc>
          <w:tcPr>
            <w:tcW w:w="3874" w:type="dxa"/>
          </w:tcPr>
          <w:p w14:paraId="4E9CB064" w14:textId="5A65D0AD" w:rsidR="002C2CDB" w:rsidRPr="002C2CDB" w:rsidRDefault="002C2CDB" w:rsidP="002C2CDB">
            <w:pPr>
              <w:pStyle w:val="TableParagraph"/>
              <w:spacing w:before="0" w:line="235" w:lineRule="auto"/>
              <w:ind w:left="79" w:right="206"/>
              <w:rPr>
                <w:rFonts w:ascii="Arial" w:hAnsi="Arial" w:cs="Arial"/>
                <w:b/>
                <w:sz w:val="24"/>
                <w:szCs w:val="24"/>
              </w:rPr>
            </w:pPr>
            <w:r w:rsidRPr="002C2CDB">
              <w:rPr>
                <w:rFonts w:ascii="Arial" w:hAnsi="Arial" w:cs="Arial"/>
                <w:b/>
                <w:sz w:val="24"/>
                <w:szCs w:val="24"/>
              </w:rPr>
              <w:t>Key</w:t>
            </w:r>
            <w:r w:rsidRPr="002C2CDB">
              <w:rPr>
                <w:rFonts w:ascii="Arial" w:hAnsi="Arial" w:cs="Arial"/>
                <w:b/>
                <w:spacing w:val="-5"/>
                <w:sz w:val="24"/>
                <w:szCs w:val="24"/>
              </w:rPr>
              <w:t xml:space="preserve"> </w:t>
            </w:r>
            <w:r w:rsidRPr="002C2CDB">
              <w:rPr>
                <w:rFonts w:ascii="Arial" w:hAnsi="Arial" w:cs="Arial"/>
                <w:b/>
                <w:sz w:val="24"/>
                <w:szCs w:val="24"/>
              </w:rPr>
              <w:t>indicator</w:t>
            </w:r>
            <w:r w:rsidRPr="002C2CDB">
              <w:rPr>
                <w:rFonts w:ascii="Arial" w:hAnsi="Arial" w:cs="Arial"/>
                <w:b/>
                <w:spacing w:val="-4"/>
                <w:sz w:val="24"/>
                <w:szCs w:val="24"/>
              </w:rPr>
              <w:t xml:space="preserve"> </w:t>
            </w:r>
            <w:r w:rsidRPr="002C2CDB">
              <w:rPr>
                <w:rFonts w:ascii="Arial" w:hAnsi="Arial" w:cs="Arial"/>
                <w:b/>
                <w:sz w:val="24"/>
                <w:szCs w:val="24"/>
              </w:rPr>
              <w:t>3:</w:t>
            </w:r>
            <w:r w:rsidRPr="002C2CDB">
              <w:rPr>
                <w:rFonts w:ascii="Arial" w:hAnsi="Arial" w:cs="Arial"/>
                <w:b/>
                <w:spacing w:val="-4"/>
                <w:sz w:val="24"/>
                <w:szCs w:val="24"/>
              </w:rPr>
              <w:t xml:space="preserve"> </w:t>
            </w:r>
            <w:r w:rsidRPr="002C2CDB">
              <w:rPr>
                <w:rFonts w:ascii="Arial" w:hAnsi="Arial" w:cs="Arial"/>
                <w:sz w:val="24"/>
                <w:szCs w:val="24"/>
              </w:rPr>
              <w:t>Increased</w:t>
            </w:r>
            <w:r w:rsidRPr="002C2CDB">
              <w:rPr>
                <w:rFonts w:ascii="Arial" w:hAnsi="Arial" w:cs="Arial"/>
                <w:spacing w:val="-4"/>
                <w:sz w:val="24"/>
                <w:szCs w:val="24"/>
              </w:rPr>
              <w:t xml:space="preserve"> </w:t>
            </w:r>
            <w:r w:rsidRPr="002C2CDB">
              <w:rPr>
                <w:rFonts w:ascii="Arial" w:hAnsi="Arial" w:cs="Arial"/>
                <w:sz w:val="24"/>
                <w:szCs w:val="24"/>
              </w:rPr>
              <w:t>confidence,</w:t>
            </w:r>
            <w:r w:rsidRPr="002C2CDB">
              <w:rPr>
                <w:rFonts w:ascii="Arial" w:hAnsi="Arial" w:cs="Arial"/>
                <w:spacing w:val="-5"/>
                <w:sz w:val="24"/>
                <w:szCs w:val="24"/>
              </w:rPr>
              <w:t xml:space="preserve"> </w:t>
            </w:r>
            <w:r w:rsidRPr="002C2CDB">
              <w:rPr>
                <w:rFonts w:ascii="Arial" w:hAnsi="Arial" w:cs="Arial"/>
                <w:sz w:val="24"/>
                <w:szCs w:val="24"/>
              </w:rPr>
              <w:t>knowledge</w:t>
            </w:r>
            <w:r w:rsidRPr="002C2CDB">
              <w:rPr>
                <w:rFonts w:ascii="Arial" w:hAnsi="Arial" w:cs="Arial"/>
                <w:spacing w:val="-4"/>
                <w:sz w:val="24"/>
                <w:szCs w:val="24"/>
              </w:rPr>
              <w:t xml:space="preserve"> </w:t>
            </w:r>
            <w:r w:rsidRPr="002C2CDB">
              <w:rPr>
                <w:rFonts w:ascii="Arial" w:hAnsi="Arial" w:cs="Arial"/>
                <w:sz w:val="24"/>
                <w:szCs w:val="24"/>
              </w:rPr>
              <w:t>and</w:t>
            </w:r>
            <w:r w:rsidRPr="002C2CDB">
              <w:rPr>
                <w:rFonts w:ascii="Arial" w:hAnsi="Arial" w:cs="Arial"/>
                <w:spacing w:val="-5"/>
                <w:sz w:val="24"/>
                <w:szCs w:val="24"/>
              </w:rPr>
              <w:t xml:space="preserve"> </w:t>
            </w:r>
            <w:r w:rsidRPr="002C2CDB">
              <w:rPr>
                <w:rFonts w:ascii="Arial" w:hAnsi="Arial" w:cs="Arial"/>
                <w:sz w:val="24"/>
                <w:szCs w:val="24"/>
              </w:rPr>
              <w:t>skills</w:t>
            </w:r>
            <w:r w:rsidRPr="002C2CDB">
              <w:rPr>
                <w:rFonts w:ascii="Arial" w:hAnsi="Arial" w:cs="Arial"/>
                <w:spacing w:val="-4"/>
                <w:sz w:val="24"/>
                <w:szCs w:val="24"/>
              </w:rPr>
              <w:t xml:space="preserve"> </w:t>
            </w:r>
            <w:r w:rsidRPr="002C2CDB">
              <w:rPr>
                <w:rFonts w:ascii="Arial" w:hAnsi="Arial" w:cs="Arial"/>
                <w:sz w:val="24"/>
                <w:szCs w:val="24"/>
              </w:rPr>
              <w:t>of</w:t>
            </w:r>
            <w:r w:rsidRPr="002C2CDB">
              <w:rPr>
                <w:rFonts w:ascii="Arial" w:hAnsi="Arial" w:cs="Arial"/>
                <w:spacing w:val="-5"/>
                <w:sz w:val="24"/>
                <w:szCs w:val="24"/>
              </w:rPr>
              <w:t xml:space="preserve"> </w:t>
            </w:r>
            <w:r w:rsidRPr="002C2CDB">
              <w:rPr>
                <w:rFonts w:ascii="Arial" w:hAnsi="Arial" w:cs="Arial"/>
                <w:sz w:val="24"/>
                <w:szCs w:val="24"/>
              </w:rPr>
              <w:t>all</w:t>
            </w:r>
            <w:r w:rsidRPr="002C2CDB">
              <w:rPr>
                <w:rFonts w:ascii="Arial" w:hAnsi="Arial" w:cs="Arial"/>
                <w:spacing w:val="-5"/>
                <w:sz w:val="24"/>
                <w:szCs w:val="24"/>
              </w:rPr>
              <w:t xml:space="preserve"> </w:t>
            </w:r>
            <w:r w:rsidRPr="002C2CDB">
              <w:rPr>
                <w:rFonts w:ascii="Arial" w:hAnsi="Arial" w:cs="Arial"/>
                <w:sz w:val="24"/>
                <w:szCs w:val="24"/>
              </w:rPr>
              <w:t>staff</w:t>
            </w:r>
            <w:r w:rsidRPr="002C2CDB">
              <w:rPr>
                <w:rFonts w:ascii="Arial" w:hAnsi="Arial" w:cs="Arial"/>
                <w:spacing w:val="-5"/>
                <w:sz w:val="24"/>
                <w:szCs w:val="24"/>
              </w:rPr>
              <w:t xml:space="preserve"> </w:t>
            </w:r>
            <w:r w:rsidRPr="002C2CDB">
              <w:rPr>
                <w:rFonts w:ascii="Arial" w:hAnsi="Arial" w:cs="Arial"/>
                <w:sz w:val="24"/>
                <w:szCs w:val="24"/>
              </w:rPr>
              <w:t>in</w:t>
            </w:r>
            <w:r w:rsidRPr="002C2CDB">
              <w:rPr>
                <w:rFonts w:ascii="Arial" w:hAnsi="Arial" w:cs="Arial"/>
                <w:spacing w:val="-5"/>
                <w:sz w:val="24"/>
                <w:szCs w:val="24"/>
              </w:rPr>
              <w:t xml:space="preserve"> </w:t>
            </w:r>
            <w:r w:rsidRPr="002C2CDB">
              <w:rPr>
                <w:rFonts w:ascii="Arial" w:hAnsi="Arial" w:cs="Arial"/>
                <w:sz w:val="24"/>
                <w:szCs w:val="24"/>
              </w:rPr>
              <w:t>teaching</w:t>
            </w:r>
            <w:r w:rsidRPr="002C2CDB">
              <w:rPr>
                <w:rFonts w:ascii="Arial" w:hAnsi="Arial" w:cs="Arial"/>
                <w:spacing w:val="-4"/>
                <w:sz w:val="24"/>
                <w:szCs w:val="24"/>
              </w:rPr>
              <w:t xml:space="preserve"> </w:t>
            </w:r>
            <w:r w:rsidRPr="002C2CDB">
              <w:rPr>
                <w:rFonts w:ascii="Arial" w:hAnsi="Arial" w:cs="Arial"/>
                <w:sz w:val="24"/>
                <w:szCs w:val="24"/>
              </w:rPr>
              <w:t>PE</w:t>
            </w:r>
            <w:r w:rsidRPr="002C2CDB">
              <w:rPr>
                <w:rFonts w:ascii="Arial" w:hAnsi="Arial" w:cs="Arial"/>
                <w:spacing w:val="-4"/>
                <w:sz w:val="24"/>
                <w:szCs w:val="24"/>
              </w:rPr>
              <w:t xml:space="preserve"> </w:t>
            </w:r>
            <w:r w:rsidRPr="002C2CDB">
              <w:rPr>
                <w:rFonts w:ascii="Arial" w:hAnsi="Arial" w:cs="Arial"/>
                <w:sz w:val="24"/>
                <w:szCs w:val="24"/>
              </w:rPr>
              <w:t>and</w:t>
            </w:r>
            <w:r w:rsidRPr="002C2CDB">
              <w:rPr>
                <w:rFonts w:ascii="Arial" w:hAnsi="Arial" w:cs="Arial"/>
                <w:spacing w:val="-5"/>
                <w:sz w:val="24"/>
                <w:szCs w:val="24"/>
              </w:rPr>
              <w:t xml:space="preserve"> </w:t>
            </w:r>
            <w:r w:rsidRPr="002C2CDB">
              <w:rPr>
                <w:rFonts w:ascii="Arial" w:hAnsi="Arial" w:cs="Arial"/>
                <w:sz w:val="24"/>
                <w:szCs w:val="24"/>
              </w:rPr>
              <w:t>sport</w:t>
            </w:r>
          </w:p>
          <w:p w14:paraId="76BD6202" w14:textId="77777777" w:rsidR="002C2CDB" w:rsidRPr="002C2CDB" w:rsidRDefault="002C2CDB" w:rsidP="002C2CDB">
            <w:pPr>
              <w:jc w:val="center"/>
              <w:rPr>
                <w:rFonts w:ascii="Arial" w:hAnsi="Arial" w:cs="Arial"/>
                <w:sz w:val="24"/>
                <w:szCs w:val="24"/>
              </w:rPr>
            </w:pPr>
          </w:p>
        </w:tc>
        <w:tc>
          <w:tcPr>
            <w:tcW w:w="2740" w:type="dxa"/>
          </w:tcPr>
          <w:p w14:paraId="6C27D54D" w14:textId="1109C7A2" w:rsidR="002C2CDB" w:rsidRPr="002C2CDB" w:rsidRDefault="00C518CB" w:rsidP="002C2CDB">
            <w:pPr>
              <w:pStyle w:val="TableParagraph"/>
              <w:spacing w:before="18" w:line="235" w:lineRule="auto"/>
              <w:ind w:left="79"/>
              <w:rPr>
                <w:rFonts w:ascii="Arial" w:hAnsi="Arial" w:cs="Arial"/>
                <w:sz w:val="24"/>
                <w:szCs w:val="24"/>
              </w:rPr>
            </w:pPr>
            <w:r>
              <w:rPr>
                <w:rFonts w:ascii="Arial" w:hAnsi="Arial" w:cs="Arial"/>
                <w:sz w:val="24"/>
                <w:szCs w:val="24"/>
              </w:rPr>
              <w:t>All pupils will access a high quality curriculum building on their skills with clear progression. The clear teaching points and resources will support staff to deliver high quality PE lessons. This will increase engagement with pupils.</w:t>
            </w:r>
          </w:p>
        </w:tc>
        <w:tc>
          <w:tcPr>
            <w:tcW w:w="2702" w:type="dxa"/>
          </w:tcPr>
          <w:p w14:paraId="4F2ED72B" w14:textId="682E5CD0" w:rsidR="002C2CDB" w:rsidRPr="002C2CDB" w:rsidRDefault="002C2CDB" w:rsidP="002C2CDB">
            <w:pPr>
              <w:pStyle w:val="TableParagraph"/>
              <w:spacing w:before="18" w:line="235" w:lineRule="auto"/>
              <w:ind w:left="79" w:right="243"/>
              <w:rPr>
                <w:rFonts w:ascii="Arial" w:hAnsi="Arial" w:cs="Arial"/>
                <w:sz w:val="24"/>
                <w:szCs w:val="24"/>
              </w:rPr>
            </w:pPr>
            <w:r w:rsidRPr="002C2CDB">
              <w:rPr>
                <w:rFonts w:ascii="Arial" w:hAnsi="Arial" w:cs="Arial"/>
                <w:sz w:val="24"/>
                <w:szCs w:val="24"/>
              </w:rPr>
              <w:t>£300</w:t>
            </w:r>
          </w:p>
        </w:tc>
      </w:tr>
      <w:tr w:rsidR="002C2CDB" w:rsidRPr="00803128" w14:paraId="1236EBB7" w14:textId="77777777" w:rsidTr="00BA6AB3">
        <w:trPr>
          <w:trHeight w:val="1336"/>
        </w:trPr>
        <w:tc>
          <w:tcPr>
            <w:tcW w:w="2568" w:type="dxa"/>
          </w:tcPr>
          <w:p w14:paraId="66D7ECAF" w14:textId="2E48D566" w:rsidR="002C2CDB" w:rsidRPr="00803128" w:rsidRDefault="0043479A" w:rsidP="002C2CDB">
            <w:pPr>
              <w:pStyle w:val="TableParagraph"/>
              <w:ind w:left="0"/>
              <w:rPr>
                <w:rFonts w:ascii="Arial" w:hAnsi="Arial" w:cs="Arial"/>
                <w:sz w:val="24"/>
                <w:szCs w:val="24"/>
              </w:rPr>
            </w:pPr>
            <w:r>
              <w:rPr>
                <w:rFonts w:ascii="Arial" w:hAnsi="Arial" w:cs="Arial"/>
                <w:sz w:val="24"/>
                <w:szCs w:val="24"/>
              </w:rPr>
              <w:t>P</w:t>
            </w:r>
            <w:r w:rsidR="002C2CDB" w:rsidRPr="00803128">
              <w:rPr>
                <w:rFonts w:ascii="Arial" w:hAnsi="Arial" w:cs="Arial"/>
                <w:sz w:val="24"/>
                <w:szCs w:val="24"/>
              </w:rPr>
              <w:t>romote physically healthy life choices, focusing on pupil participation in extra-curricular clubs.</w:t>
            </w:r>
          </w:p>
        </w:tc>
        <w:tc>
          <w:tcPr>
            <w:tcW w:w="3534" w:type="dxa"/>
          </w:tcPr>
          <w:p w14:paraId="049FE403" w14:textId="760E9A31" w:rsidR="002C2CDB" w:rsidRPr="00803128" w:rsidRDefault="006D1F6D" w:rsidP="002C2CDB">
            <w:pPr>
              <w:pStyle w:val="TableParagraph"/>
              <w:spacing w:before="1"/>
              <w:ind w:left="79"/>
              <w:rPr>
                <w:rFonts w:ascii="Arial" w:hAnsi="Arial" w:cs="Arial"/>
                <w:sz w:val="24"/>
                <w:szCs w:val="24"/>
              </w:rPr>
            </w:pPr>
            <w:r>
              <w:rPr>
                <w:rFonts w:ascii="Arial" w:hAnsi="Arial" w:cs="Arial"/>
                <w:sz w:val="24"/>
                <w:szCs w:val="24"/>
              </w:rPr>
              <w:t>All pupils</w:t>
            </w:r>
          </w:p>
        </w:tc>
        <w:tc>
          <w:tcPr>
            <w:tcW w:w="3874" w:type="dxa"/>
          </w:tcPr>
          <w:p w14:paraId="04FB079B" w14:textId="4CB422FE" w:rsidR="002C2CDB" w:rsidRPr="00803128" w:rsidRDefault="002C2CDB" w:rsidP="002C2CDB">
            <w:pPr>
              <w:pStyle w:val="TableParagraph"/>
              <w:spacing w:before="0" w:line="235" w:lineRule="auto"/>
              <w:ind w:left="79" w:right="206"/>
              <w:rPr>
                <w:rFonts w:ascii="Arial" w:hAnsi="Arial" w:cs="Arial"/>
                <w:b/>
                <w:sz w:val="24"/>
                <w:szCs w:val="24"/>
              </w:rPr>
            </w:pPr>
            <w:r w:rsidRPr="00803128">
              <w:rPr>
                <w:rFonts w:ascii="Arial" w:hAnsi="Arial" w:cs="Arial"/>
                <w:b/>
                <w:sz w:val="24"/>
                <w:szCs w:val="24"/>
              </w:rPr>
              <w:t>Key</w:t>
            </w:r>
            <w:r w:rsidRPr="00803128">
              <w:rPr>
                <w:rFonts w:ascii="Arial" w:hAnsi="Arial" w:cs="Arial"/>
                <w:b/>
                <w:spacing w:val="-5"/>
                <w:sz w:val="24"/>
                <w:szCs w:val="24"/>
              </w:rPr>
              <w:t xml:space="preserve"> </w:t>
            </w:r>
            <w:r w:rsidRPr="00803128">
              <w:rPr>
                <w:rFonts w:ascii="Arial" w:hAnsi="Arial" w:cs="Arial"/>
                <w:b/>
                <w:sz w:val="24"/>
                <w:szCs w:val="24"/>
              </w:rPr>
              <w:t>indicator</w:t>
            </w:r>
            <w:r w:rsidRPr="00803128">
              <w:rPr>
                <w:rFonts w:ascii="Arial" w:hAnsi="Arial" w:cs="Arial"/>
                <w:b/>
                <w:spacing w:val="-5"/>
                <w:sz w:val="24"/>
                <w:szCs w:val="24"/>
              </w:rPr>
              <w:t xml:space="preserve"> </w:t>
            </w:r>
            <w:r w:rsidRPr="00803128">
              <w:rPr>
                <w:rFonts w:ascii="Arial" w:hAnsi="Arial" w:cs="Arial"/>
                <w:b/>
                <w:sz w:val="24"/>
                <w:szCs w:val="24"/>
              </w:rPr>
              <w:t>4:</w:t>
            </w:r>
            <w:r w:rsidRPr="00803128">
              <w:rPr>
                <w:rFonts w:ascii="Arial" w:hAnsi="Arial" w:cs="Arial"/>
                <w:b/>
                <w:spacing w:val="-5"/>
                <w:sz w:val="24"/>
                <w:szCs w:val="24"/>
              </w:rPr>
              <w:t xml:space="preserve"> </w:t>
            </w:r>
            <w:r w:rsidRPr="00803128">
              <w:rPr>
                <w:rFonts w:ascii="Arial" w:hAnsi="Arial" w:cs="Arial"/>
                <w:sz w:val="24"/>
                <w:szCs w:val="24"/>
              </w:rPr>
              <w:t>Broader</w:t>
            </w:r>
            <w:r w:rsidRPr="00803128">
              <w:rPr>
                <w:rFonts w:ascii="Arial" w:hAnsi="Arial" w:cs="Arial"/>
                <w:spacing w:val="-6"/>
                <w:sz w:val="24"/>
                <w:szCs w:val="24"/>
              </w:rPr>
              <w:t xml:space="preserve"> </w:t>
            </w:r>
            <w:r w:rsidRPr="00803128">
              <w:rPr>
                <w:rFonts w:ascii="Arial" w:hAnsi="Arial" w:cs="Arial"/>
                <w:sz w:val="24"/>
                <w:szCs w:val="24"/>
              </w:rPr>
              <w:t>experience</w:t>
            </w:r>
            <w:r w:rsidRPr="00803128">
              <w:rPr>
                <w:rFonts w:ascii="Arial" w:hAnsi="Arial" w:cs="Arial"/>
                <w:spacing w:val="-6"/>
                <w:sz w:val="24"/>
                <w:szCs w:val="24"/>
              </w:rPr>
              <w:t xml:space="preserve"> </w:t>
            </w:r>
            <w:r w:rsidRPr="00803128">
              <w:rPr>
                <w:rFonts w:ascii="Arial" w:hAnsi="Arial" w:cs="Arial"/>
                <w:sz w:val="24"/>
                <w:szCs w:val="24"/>
              </w:rPr>
              <w:t>of</w:t>
            </w:r>
            <w:r w:rsidRPr="00803128">
              <w:rPr>
                <w:rFonts w:ascii="Arial" w:hAnsi="Arial" w:cs="Arial"/>
                <w:spacing w:val="-6"/>
                <w:sz w:val="24"/>
                <w:szCs w:val="24"/>
              </w:rPr>
              <w:t xml:space="preserve"> </w:t>
            </w:r>
            <w:r w:rsidRPr="00803128">
              <w:rPr>
                <w:rFonts w:ascii="Arial" w:hAnsi="Arial" w:cs="Arial"/>
                <w:sz w:val="24"/>
                <w:szCs w:val="24"/>
              </w:rPr>
              <w:t>a</w:t>
            </w:r>
            <w:r w:rsidRPr="00803128">
              <w:rPr>
                <w:rFonts w:ascii="Arial" w:hAnsi="Arial" w:cs="Arial"/>
                <w:spacing w:val="-6"/>
                <w:sz w:val="24"/>
                <w:szCs w:val="24"/>
              </w:rPr>
              <w:t xml:space="preserve"> </w:t>
            </w:r>
            <w:r w:rsidRPr="00803128">
              <w:rPr>
                <w:rFonts w:ascii="Arial" w:hAnsi="Arial" w:cs="Arial"/>
                <w:sz w:val="24"/>
                <w:szCs w:val="24"/>
              </w:rPr>
              <w:t>range</w:t>
            </w:r>
            <w:r w:rsidRPr="00803128">
              <w:rPr>
                <w:rFonts w:ascii="Arial" w:hAnsi="Arial" w:cs="Arial"/>
                <w:spacing w:val="-5"/>
                <w:sz w:val="24"/>
                <w:szCs w:val="24"/>
              </w:rPr>
              <w:t xml:space="preserve"> </w:t>
            </w:r>
            <w:r w:rsidRPr="00803128">
              <w:rPr>
                <w:rFonts w:ascii="Arial" w:hAnsi="Arial" w:cs="Arial"/>
                <w:sz w:val="24"/>
                <w:szCs w:val="24"/>
              </w:rPr>
              <w:t>of</w:t>
            </w:r>
            <w:r w:rsidRPr="00803128">
              <w:rPr>
                <w:rFonts w:ascii="Arial" w:hAnsi="Arial" w:cs="Arial"/>
                <w:spacing w:val="-6"/>
                <w:sz w:val="24"/>
                <w:szCs w:val="24"/>
              </w:rPr>
              <w:t xml:space="preserve"> </w:t>
            </w:r>
            <w:r w:rsidRPr="00803128">
              <w:rPr>
                <w:rFonts w:ascii="Arial" w:hAnsi="Arial" w:cs="Arial"/>
                <w:sz w:val="24"/>
                <w:szCs w:val="24"/>
              </w:rPr>
              <w:t>sports</w:t>
            </w:r>
            <w:r w:rsidRPr="00803128">
              <w:rPr>
                <w:rFonts w:ascii="Arial" w:hAnsi="Arial" w:cs="Arial"/>
                <w:spacing w:val="-6"/>
                <w:sz w:val="24"/>
                <w:szCs w:val="24"/>
              </w:rPr>
              <w:t xml:space="preserve"> </w:t>
            </w:r>
            <w:r w:rsidRPr="00803128">
              <w:rPr>
                <w:rFonts w:ascii="Arial" w:hAnsi="Arial" w:cs="Arial"/>
                <w:sz w:val="24"/>
                <w:szCs w:val="24"/>
              </w:rPr>
              <w:t>and</w:t>
            </w:r>
            <w:r w:rsidRPr="00803128">
              <w:rPr>
                <w:rFonts w:ascii="Arial" w:hAnsi="Arial" w:cs="Arial"/>
                <w:spacing w:val="-6"/>
                <w:sz w:val="24"/>
                <w:szCs w:val="24"/>
              </w:rPr>
              <w:t xml:space="preserve"> </w:t>
            </w:r>
            <w:r w:rsidRPr="00803128">
              <w:rPr>
                <w:rFonts w:ascii="Arial" w:hAnsi="Arial" w:cs="Arial"/>
                <w:sz w:val="24"/>
                <w:szCs w:val="24"/>
              </w:rPr>
              <w:t>activities</w:t>
            </w:r>
            <w:r w:rsidRPr="00803128">
              <w:rPr>
                <w:rFonts w:ascii="Arial" w:hAnsi="Arial" w:cs="Arial"/>
                <w:spacing w:val="-5"/>
                <w:sz w:val="24"/>
                <w:szCs w:val="24"/>
              </w:rPr>
              <w:t xml:space="preserve"> </w:t>
            </w:r>
            <w:r w:rsidRPr="00803128">
              <w:rPr>
                <w:rFonts w:ascii="Arial" w:hAnsi="Arial" w:cs="Arial"/>
                <w:sz w:val="24"/>
                <w:szCs w:val="24"/>
              </w:rPr>
              <w:t>offered</w:t>
            </w:r>
            <w:r w:rsidRPr="00803128">
              <w:rPr>
                <w:rFonts w:ascii="Arial" w:hAnsi="Arial" w:cs="Arial"/>
                <w:spacing w:val="-5"/>
                <w:sz w:val="24"/>
                <w:szCs w:val="24"/>
              </w:rPr>
              <w:t xml:space="preserve"> </w:t>
            </w:r>
            <w:r w:rsidRPr="00803128">
              <w:rPr>
                <w:rFonts w:ascii="Arial" w:hAnsi="Arial" w:cs="Arial"/>
                <w:sz w:val="24"/>
                <w:szCs w:val="24"/>
              </w:rPr>
              <w:t>to</w:t>
            </w:r>
            <w:r w:rsidRPr="00803128">
              <w:rPr>
                <w:rFonts w:ascii="Arial" w:hAnsi="Arial" w:cs="Arial"/>
                <w:spacing w:val="-6"/>
                <w:sz w:val="24"/>
                <w:szCs w:val="24"/>
              </w:rPr>
              <w:t xml:space="preserve"> </w:t>
            </w:r>
            <w:r w:rsidRPr="00803128">
              <w:rPr>
                <w:rFonts w:ascii="Arial" w:hAnsi="Arial" w:cs="Arial"/>
                <w:sz w:val="24"/>
                <w:szCs w:val="24"/>
              </w:rPr>
              <w:t>all</w:t>
            </w:r>
            <w:r w:rsidRPr="00803128">
              <w:rPr>
                <w:rFonts w:ascii="Arial" w:hAnsi="Arial" w:cs="Arial"/>
                <w:spacing w:val="-6"/>
                <w:sz w:val="24"/>
                <w:szCs w:val="24"/>
              </w:rPr>
              <w:t xml:space="preserve"> </w:t>
            </w:r>
            <w:r w:rsidRPr="00803128">
              <w:rPr>
                <w:rFonts w:ascii="Arial" w:hAnsi="Arial" w:cs="Arial"/>
                <w:sz w:val="24"/>
                <w:szCs w:val="24"/>
              </w:rPr>
              <w:t>pupils</w:t>
            </w:r>
          </w:p>
        </w:tc>
        <w:tc>
          <w:tcPr>
            <w:tcW w:w="2740" w:type="dxa"/>
          </w:tcPr>
          <w:p w14:paraId="2D5F87D9" w14:textId="5F3B77E3" w:rsidR="002C2CDB" w:rsidRPr="00803128" w:rsidRDefault="00AF39FA" w:rsidP="002C2CDB">
            <w:pPr>
              <w:pStyle w:val="TableParagraph"/>
              <w:spacing w:before="18" w:line="235" w:lineRule="auto"/>
              <w:ind w:left="79"/>
              <w:rPr>
                <w:rFonts w:ascii="Arial" w:hAnsi="Arial" w:cs="Arial"/>
                <w:sz w:val="24"/>
                <w:szCs w:val="24"/>
              </w:rPr>
            </w:pPr>
            <w:r>
              <w:rPr>
                <w:rFonts w:ascii="Arial" w:hAnsi="Arial" w:cs="Arial"/>
                <w:sz w:val="24"/>
                <w:szCs w:val="24"/>
              </w:rPr>
              <w:t xml:space="preserve">Pupils will have access to a wider range of extra-curricular activities. This will expose them to different opportunities that they may not access outside of school. </w:t>
            </w:r>
            <w:r w:rsidR="00950A42">
              <w:rPr>
                <w:rFonts w:ascii="Arial" w:hAnsi="Arial" w:cs="Arial"/>
                <w:sz w:val="24"/>
                <w:szCs w:val="24"/>
              </w:rPr>
              <w:t xml:space="preserve">This will encourage a lifelong commitment to their health and physical activity. </w:t>
            </w:r>
          </w:p>
        </w:tc>
        <w:tc>
          <w:tcPr>
            <w:tcW w:w="2702" w:type="dxa"/>
          </w:tcPr>
          <w:p w14:paraId="44EB4EB2" w14:textId="0DD9E297" w:rsidR="002C2CDB" w:rsidRPr="00803128" w:rsidRDefault="002C2CDB" w:rsidP="002C2CDB">
            <w:pPr>
              <w:pStyle w:val="TableParagraph"/>
              <w:spacing w:before="18" w:line="235" w:lineRule="auto"/>
              <w:ind w:left="79" w:right="243"/>
              <w:rPr>
                <w:rFonts w:ascii="Arial" w:hAnsi="Arial" w:cs="Arial"/>
                <w:sz w:val="24"/>
                <w:szCs w:val="24"/>
              </w:rPr>
            </w:pPr>
            <w:r w:rsidRPr="00803128">
              <w:rPr>
                <w:rFonts w:ascii="Arial" w:hAnsi="Arial" w:cs="Arial"/>
                <w:sz w:val="24"/>
                <w:szCs w:val="24"/>
              </w:rPr>
              <w:t>£500</w:t>
            </w:r>
          </w:p>
        </w:tc>
      </w:tr>
      <w:tr w:rsidR="002C2CDB" w:rsidRPr="00803128" w14:paraId="0C3FB348" w14:textId="77777777" w:rsidTr="00BA6AB3">
        <w:trPr>
          <w:trHeight w:val="1336"/>
        </w:trPr>
        <w:tc>
          <w:tcPr>
            <w:tcW w:w="2568" w:type="dxa"/>
          </w:tcPr>
          <w:p w14:paraId="1AE69287" w14:textId="21252FDC" w:rsidR="002C2CDB" w:rsidRPr="00803128" w:rsidRDefault="0043479A" w:rsidP="002C2CDB">
            <w:pPr>
              <w:pStyle w:val="TableParagraph"/>
              <w:ind w:left="0"/>
              <w:rPr>
                <w:rFonts w:ascii="Arial" w:hAnsi="Arial" w:cs="Arial"/>
                <w:sz w:val="24"/>
                <w:szCs w:val="24"/>
              </w:rPr>
            </w:pPr>
            <w:r>
              <w:rPr>
                <w:rFonts w:ascii="Arial" w:hAnsi="Arial" w:cs="Arial"/>
                <w:sz w:val="24"/>
                <w:szCs w:val="24"/>
              </w:rPr>
              <w:t>P</w:t>
            </w:r>
            <w:r w:rsidR="002C2CDB" w:rsidRPr="00803128">
              <w:rPr>
                <w:rFonts w:ascii="Arial" w:hAnsi="Arial" w:cs="Arial"/>
                <w:sz w:val="24"/>
                <w:szCs w:val="24"/>
              </w:rPr>
              <w:t>articipate in as many of the MADCOS PE events and competitions as possible throughout the year.</w:t>
            </w:r>
          </w:p>
        </w:tc>
        <w:tc>
          <w:tcPr>
            <w:tcW w:w="3534" w:type="dxa"/>
          </w:tcPr>
          <w:p w14:paraId="1A900CD4" w14:textId="0893ED43" w:rsidR="002C2CDB" w:rsidRPr="00803128" w:rsidRDefault="006D1F6D" w:rsidP="002C2CDB">
            <w:pPr>
              <w:pStyle w:val="TableParagraph"/>
              <w:spacing w:before="1"/>
              <w:ind w:left="79"/>
              <w:rPr>
                <w:rFonts w:ascii="Arial" w:hAnsi="Arial" w:cs="Arial"/>
                <w:sz w:val="24"/>
                <w:szCs w:val="24"/>
              </w:rPr>
            </w:pPr>
            <w:r>
              <w:rPr>
                <w:rFonts w:ascii="Arial" w:hAnsi="Arial" w:cs="Arial"/>
                <w:sz w:val="24"/>
                <w:szCs w:val="24"/>
              </w:rPr>
              <w:t>All pupils</w:t>
            </w:r>
          </w:p>
        </w:tc>
        <w:tc>
          <w:tcPr>
            <w:tcW w:w="3874" w:type="dxa"/>
          </w:tcPr>
          <w:p w14:paraId="2348D4F1" w14:textId="16069D11" w:rsidR="002C2CDB" w:rsidRPr="00803128" w:rsidRDefault="002C2CDB" w:rsidP="002C2CDB">
            <w:pPr>
              <w:pStyle w:val="TableParagraph"/>
              <w:spacing w:before="0" w:line="235" w:lineRule="auto"/>
              <w:ind w:left="79" w:right="206"/>
              <w:rPr>
                <w:rFonts w:ascii="Arial" w:hAnsi="Arial" w:cs="Arial"/>
                <w:b/>
                <w:sz w:val="24"/>
                <w:szCs w:val="24"/>
              </w:rPr>
            </w:pPr>
            <w:r w:rsidRPr="00803128">
              <w:rPr>
                <w:rFonts w:ascii="Arial" w:hAnsi="Arial" w:cs="Arial"/>
                <w:b/>
                <w:sz w:val="24"/>
                <w:szCs w:val="24"/>
              </w:rPr>
              <w:t>Key</w:t>
            </w:r>
            <w:r w:rsidRPr="00803128">
              <w:rPr>
                <w:rFonts w:ascii="Arial" w:hAnsi="Arial" w:cs="Arial"/>
                <w:b/>
                <w:spacing w:val="-8"/>
                <w:sz w:val="24"/>
                <w:szCs w:val="24"/>
              </w:rPr>
              <w:t xml:space="preserve"> </w:t>
            </w:r>
            <w:r w:rsidRPr="00803128">
              <w:rPr>
                <w:rFonts w:ascii="Arial" w:hAnsi="Arial" w:cs="Arial"/>
                <w:b/>
                <w:sz w:val="24"/>
                <w:szCs w:val="24"/>
              </w:rPr>
              <w:t>indicator</w:t>
            </w:r>
            <w:r w:rsidRPr="00803128">
              <w:rPr>
                <w:rFonts w:ascii="Arial" w:hAnsi="Arial" w:cs="Arial"/>
                <w:b/>
                <w:spacing w:val="-7"/>
                <w:sz w:val="24"/>
                <w:szCs w:val="24"/>
              </w:rPr>
              <w:t xml:space="preserve"> </w:t>
            </w:r>
            <w:r w:rsidRPr="00803128">
              <w:rPr>
                <w:rFonts w:ascii="Arial" w:hAnsi="Arial" w:cs="Arial"/>
                <w:b/>
                <w:sz w:val="24"/>
                <w:szCs w:val="24"/>
              </w:rPr>
              <w:t>5:</w:t>
            </w:r>
            <w:r w:rsidRPr="00803128">
              <w:rPr>
                <w:rFonts w:ascii="Arial" w:hAnsi="Arial" w:cs="Arial"/>
                <w:b/>
                <w:spacing w:val="-7"/>
                <w:sz w:val="24"/>
                <w:szCs w:val="24"/>
              </w:rPr>
              <w:t xml:space="preserve"> </w:t>
            </w:r>
            <w:r w:rsidRPr="00803128">
              <w:rPr>
                <w:rFonts w:ascii="Arial" w:hAnsi="Arial" w:cs="Arial"/>
                <w:sz w:val="24"/>
                <w:szCs w:val="24"/>
              </w:rPr>
              <w:t>Increased</w:t>
            </w:r>
            <w:r w:rsidRPr="00803128">
              <w:rPr>
                <w:rFonts w:ascii="Arial" w:hAnsi="Arial" w:cs="Arial"/>
                <w:spacing w:val="-7"/>
                <w:sz w:val="24"/>
                <w:szCs w:val="24"/>
              </w:rPr>
              <w:t xml:space="preserve"> </w:t>
            </w:r>
            <w:r w:rsidRPr="00803128">
              <w:rPr>
                <w:rFonts w:ascii="Arial" w:hAnsi="Arial" w:cs="Arial"/>
                <w:sz w:val="24"/>
                <w:szCs w:val="24"/>
              </w:rPr>
              <w:t>participation</w:t>
            </w:r>
            <w:r w:rsidRPr="00803128">
              <w:rPr>
                <w:rFonts w:ascii="Arial" w:hAnsi="Arial" w:cs="Arial"/>
                <w:spacing w:val="-9"/>
                <w:sz w:val="24"/>
                <w:szCs w:val="24"/>
              </w:rPr>
              <w:t xml:space="preserve"> </w:t>
            </w:r>
            <w:r w:rsidRPr="00803128">
              <w:rPr>
                <w:rFonts w:ascii="Arial" w:hAnsi="Arial" w:cs="Arial"/>
                <w:sz w:val="24"/>
                <w:szCs w:val="24"/>
              </w:rPr>
              <w:t>in</w:t>
            </w:r>
            <w:r w:rsidRPr="00803128">
              <w:rPr>
                <w:rFonts w:ascii="Arial" w:hAnsi="Arial" w:cs="Arial"/>
                <w:spacing w:val="-8"/>
                <w:sz w:val="24"/>
                <w:szCs w:val="24"/>
              </w:rPr>
              <w:t xml:space="preserve"> </w:t>
            </w:r>
            <w:r w:rsidRPr="00803128">
              <w:rPr>
                <w:rFonts w:ascii="Arial" w:hAnsi="Arial" w:cs="Arial"/>
                <w:sz w:val="24"/>
                <w:szCs w:val="24"/>
              </w:rPr>
              <w:t>competitive</w:t>
            </w:r>
            <w:r w:rsidRPr="00803128">
              <w:rPr>
                <w:rFonts w:ascii="Arial" w:hAnsi="Arial" w:cs="Arial"/>
                <w:spacing w:val="-7"/>
                <w:sz w:val="24"/>
                <w:szCs w:val="24"/>
              </w:rPr>
              <w:t xml:space="preserve"> </w:t>
            </w:r>
            <w:r w:rsidRPr="00803128">
              <w:rPr>
                <w:rFonts w:ascii="Arial" w:hAnsi="Arial" w:cs="Arial"/>
                <w:sz w:val="24"/>
                <w:szCs w:val="24"/>
              </w:rPr>
              <w:t>sport</w:t>
            </w:r>
          </w:p>
          <w:p w14:paraId="0204BAB2" w14:textId="0A7B01F4" w:rsidR="002C2CDB" w:rsidRPr="00803128" w:rsidRDefault="002C2CDB" w:rsidP="002C2CDB">
            <w:pPr>
              <w:rPr>
                <w:rFonts w:ascii="Arial" w:hAnsi="Arial" w:cs="Arial"/>
                <w:sz w:val="24"/>
                <w:szCs w:val="24"/>
              </w:rPr>
            </w:pPr>
          </w:p>
          <w:p w14:paraId="2C06A577" w14:textId="77777777" w:rsidR="002C2CDB" w:rsidRPr="00803128" w:rsidRDefault="002C2CDB" w:rsidP="002C2CDB">
            <w:pPr>
              <w:jc w:val="right"/>
              <w:rPr>
                <w:rFonts w:ascii="Arial" w:hAnsi="Arial" w:cs="Arial"/>
                <w:sz w:val="24"/>
                <w:szCs w:val="24"/>
              </w:rPr>
            </w:pPr>
          </w:p>
        </w:tc>
        <w:tc>
          <w:tcPr>
            <w:tcW w:w="2740" w:type="dxa"/>
          </w:tcPr>
          <w:p w14:paraId="3C1DF6AB" w14:textId="20F6755A" w:rsidR="002C2CDB" w:rsidRPr="00803128" w:rsidRDefault="00950A42" w:rsidP="002C2CDB">
            <w:pPr>
              <w:pStyle w:val="TableParagraph"/>
              <w:spacing w:before="18" w:line="235" w:lineRule="auto"/>
              <w:ind w:left="79"/>
              <w:rPr>
                <w:rFonts w:ascii="Arial" w:hAnsi="Arial" w:cs="Arial"/>
                <w:sz w:val="24"/>
                <w:szCs w:val="24"/>
              </w:rPr>
            </w:pPr>
            <w:r>
              <w:rPr>
                <w:rFonts w:ascii="Arial" w:hAnsi="Arial" w:cs="Arial"/>
                <w:sz w:val="24"/>
                <w:szCs w:val="24"/>
              </w:rPr>
              <w:t xml:space="preserve">This will extend the offer to what pupils can participate in. </w:t>
            </w:r>
            <w:r w:rsidR="00153DF1">
              <w:rPr>
                <w:rFonts w:ascii="Arial" w:hAnsi="Arial" w:cs="Arial"/>
                <w:sz w:val="24"/>
                <w:szCs w:val="24"/>
              </w:rPr>
              <w:t>This will encourage opportunities for developing the competi</w:t>
            </w:r>
            <w:r w:rsidR="00CF011F">
              <w:rPr>
                <w:rFonts w:ascii="Arial" w:hAnsi="Arial" w:cs="Arial"/>
                <w:sz w:val="24"/>
                <w:szCs w:val="24"/>
              </w:rPr>
              <w:t xml:space="preserve">tive side of sports and </w:t>
            </w:r>
            <w:r w:rsidR="00155A89">
              <w:rPr>
                <w:rFonts w:ascii="Arial" w:hAnsi="Arial" w:cs="Arial"/>
                <w:sz w:val="24"/>
                <w:szCs w:val="24"/>
              </w:rPr>
              <w:t xml:space="preserve">developing good sportsmanship skills. </w:t>
            </w:r>
            <w:r w:rsidR="00DE2306">
              <w:rPr>
                <w:rFonts w:ascii="Arial" w:hAnsi="Arial" w:cs="Arial"/>
                <w:sz w:val="24"/>
                <w:szCs w:val="24"/>
              </w:rPr>
              <w:t xml:space="preserve">It will also provide the opportunities to celebrate the achievements of pupils. </w:t>
            </w:r>
          </w:p>
        </w:tc>
        <w:tc>
          <w:tcPr>
            <w:tcW w:w="2702" w:type="dxa"/>
          </w:tcPr>
          <w:p w14:paraId="648CE525" w14:textId="67D803BC" w:rsidR="002C2CDB" w:rsidRPr="00803128" w:rsidRDefault="002C2CDB" w:rsidP="002C2CDB">
            <w:pPr>
              <w:pStyle w:val="TableParagraph"/>
              <w:spacing w:before="18" w:line="235" w:lineRule="auto"/>
              <w:ind w:left="79" w:right="243"/>
              <w:rPr>
                <w:rFonts w:ascii="Arial" w:hAnsi="Arial" w:cs="Arial"/>
                <w:sz w:val="24"/>
                <w:szCs w:val="24"/>
              </w:rPr>
            </w:pPr>
            <w:r w:rsidRPr="00803128">
              <w:rPr>
                <w:rFonts w:ascii="Arial" w:hAnsi="Arial" w:cs="Arial"/>
                <w:sz w:val="24"/>
                <w:szCs w:val="24"/>
              </w:rPr>
              <w:t>£500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rsidTr="00BA6AB3">
        <w:trPr>
          <w:trHeight w:val="499"/>
        </w:trPr>
        <w:tc>
          <w:tcPr>
            <w:tcW w:w="5563" w:type="dxa"/>
            <w:shd w:val="clear" w:color="auto" w:fill="D9D9D9" w:themeFill="background1" w:themeFillShade="D9"/>
          </w:tcPr>
          <w:p w14:paraId="1A6D23A6" w14:textId="77777777" w:rsidR="0069539B" w:rsidRDefault="00FD26C0">
            <w:pPr>
              <w:pStyle w:val="TableParagraph"/>
              <w:rPr>
                <w:b/>
                <w:sz w:val="28"/>
              </w:rPr>
            </w:pPr>
            <w:r>
              <w:rPr>
                <w:b/>
                <w:color w:val="231F20"/>
                <w:spacing w:val="-2"/>
                <w:sz w:val="28"/>
              </w:rPr>
              <w:t>Activity/Action</w:t>
            </w:r>
          </w:p>
        </w:tc>
        <w:tc>
          <w:tcPr>
            <w:tcW w:w="5036" w:type="dxa"/>
            <w:shd w:val="clear" w:color="auto" w:fill="D9D9D9" w:themeFill="background1" w:themeFillShade="D9"/>
          </w:tcPr>
          <w:p w14:paraId="67FD63A8" w14:textId="77777777" w:rsidR="0069539B" w:rsidRDefault="00FD26C0">
            <w:pPr>
              <w:pStyle w:val="TableParagraph"/>
              <w:ind w:left="79"/>
              <w:rPr>
                <w:b/>
                <w:sz w:val="28"/>
              </w:rPr>
            </w:pPr>
            <w:r>
              <w:rPr>
                <w:b/>
                <w:color w:val="231F20"/>
                <w:spacing w:val="-2"/>
                <w:sz w:val="28"/>
              </w:rPr>
              <w:t>Impact</w:t>
            </w:r>
          </w:p>
        </w:tc>
        <w:tc>
          <w:tcPr>
            <w:tcW w:w="4768" w:type="dxa"/>
            <w:shd w:val="clear" w:color="auto" w:fill="D9D9D9" w:themeFill="background1" w:themeFillShade="D9"/>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rsidTr="003E05AE">
        <w:trPr>
          <w:trHeight w:val="264"/>
        </w:trPr>
        <w:tc>
          <w:tcPr>
            <w:tcW w:w="5563" w:type="dxa"/>
            <w:shd w:val="clear" w:color="auto" w:fill="auto"/>
          </w:tcPr>
          <w:p w14:paraId="7592410E" w14:textId="1CFE6210" w:rsidR="0069539B" w:rsidRDefault="00067646" w:rsidP="00067646">
            <w:pPr>
              <w:pStyle w:val="TableParagraph"/>
              <w:spacing w:before="0"/>
              <w:ind w:left="0"/>
              <w:rPr>
                <w:rFonts w:ascii="Arial" w:hAnsi="Arial" w:cs="Arial"/>
                <w:sz w:val="24"/>
                <w:szCs w:val="24"/>
              </w:rPr>
            </w:pPr>
            <w:r>
              <w:rPr>
                <w:rFonts w:ascii="Arial" w:hAnsi="Arial" w:cs="Arial"/>
                <w:sz w:val="24"/>
                <w:szCs w:val="24"/>
              </w:rPr>
              <w:t>Create an all-weather outdoor pitch on the KS2 playground.</w:t>
            </w:r>
          </w:p>
          <w:p w14:paraId="6604C951" w14:textId="60AC0988" w:rsidR="00DF3109" w:rsidRDefault="00DF3109" w:rsidP="00067646">
            <w:pPr>
              <w:pStyle w:val="TableParagraph"/>
              <w:spacing w:before="0"/>
              <w:ind w:left="0"/>
              <w:rPr>
                <w:rFonts w:ascii="Arial" w:hAnsi="Arial" w:cs="Arial"/>
                <w:sz w:val="24"/>
                <w:szCs w:val="24"/>
              </w:rPr>
            </w:pPr>
          </w:p>
          <w:p w14:paraId="42F68FD5" w14:textId="07F8A7AA" w:rsidR="00DF3109" w:rsidRDefault="00DF3109" w:rsidP="00067646">
            <w:pPr>
              <w:pStyle w:val="TableParagraph"/>
              <w:spacing w:before="0"/>
              <w:ind w:left="0"/>
              <w:rPr>
                <w:rFonts w:ascii="Arial" w:hAnsi="Arial" w:cs="Arial"/>
                <w:sz w:val="24"/>
                <w:szCs w:val="24"/>
              </w:rPr>
            </w:pPr>
          </w:p>
          <w:p w14:paraId="6944CA98" w14:textId="0F1D1F02" w:rsidR="00DF3109" w:rsidRDefault="00DF3109" w:rsidP="00067646">
            <w:pPr>
              <w:pStyle w:val="TableParagraph"/>
              <w:spacing w:before="0"/>
              <w:ind w:left="0"/>
              <w:rPr>
                <w:rFonts w:ascii="Arial" w:hAnsi="Arial" w:cs="Arial"/>
                <w:sz w:val="24"/>
                <w:szCs w:val="24"/>
              </w:rPr>
            </w:pPr>
          </w:p>
          <w:p w14:paraId="6B3B57E1" w14:textId="5EA74FDE" w:rsidR="00DF3109" w:rsidRDefault="00DF3109" w:rsidP="00067646">
            <w:pPr>
              <w:pStyle w:val="TableParagraph"/>
              <w:spacing w:before="0"/>
              <w:ind w:left="0"/>
              <w:rPr>
                <w:rFonts w:ascii="Arial" w:hAnsi="Arial" w:cs="Arial"/>
                <w:sz w:val="24"/>
                <w:szCs w:val="24"/>
              </w:rPr>
            </w:pPr>
          </w:p>
          <w:p w14:paraId="53AFDEAD" w14:textId="1CFE6353" w:rsidR="00DF3109" w:rsidRDefault="00DF3109" w:rsidP="00067646">
            <w:pPr>
              <w:pStyle w:val="TableParagraph"/>
              <w:spacing w:before="0"/>
              <w:ind w:left="0"/>
              <w:rPr>
                <w:rFonts w:ascii="Arial" w:hAnsi="Arial" w:cs="Arial"/>
                <w:sz w:val="24"/>
                <w:szCs w:val="24"/>
              </w:rPr>
            </w:pPr>
          </w:p>
          <w:p w14:paraId="58344D53" w14:textId="03B58D0B" w:rsidR="00067646" w:rsidRDefault="00067646" w:rsidP="00067646">
            <w:pPr>
              <w:pStyle w:val="TableParagraph"/>
              <w:spacing w:before="0"/>
              <w:ind w:left="0"/>
              <w:rPr>
                <w:rFonts w:ascii="Arial" w:hAnsi="Arial" w:cs="Arial"/>
                <w:spacing w:val="-5"/>
                <w:sz w:val="24"/>
                <w:szCs w:val="24"/>
              </w:rPr>
            </w:pPr>
            <w:r>
              <w:rPr>
                <w:rFonts w:ascii="Arial" w:hAnsi="Arial" w:cs="Arial"/>
                <w:sz w:val="24"/>
                <w:szCs w:val="24"/>
              </w:rPr>
              <w:t>D</w:t>
            </w:r>
            <w:r w:rsidRPr="002C2CDB">
              <w:rPr>
                <w:rFonts w:ascii="Arial" w:hAnsi="Arial" w:cs="Arial"/>
                <w:sz w:val="24"/>
                <w:szCs w:val="24"/>
              </w:rPr>
              <w:t>evelop the role of Sports Captains throughout the school</w:t>
            </w:r>
            <w:r w:rsidRPr="002C2CDB">
              <w:rPr>
                <w:rFonts w:ascii="Arial" w:hAnsi="Arial" w:cs="Arial"/>
                <w:spacing w:val="-5"/>
                <w:sz w:val="24"/>
                <w:szCs w:val="24"/>
              </w:rPr>
              <w:t>.</w:t>
            </w:r>
          </w:p>
          <w:p w14:paraId="66F0A3C7" w14:textId="38C7FFC1" w:rsidR="00DF3109" w:rsidRDefault="00DF3109" w:rsidP="00067646">
            <w:pPr>
              <w:pStyle w:val="TableParagraph"/>
              <w:spacing w:before="0"/>
              <w:ind w:left="0"/>
              <w:rPr>
                <w:rFonts w:ascii="Arial" w:hAnsi="Arial" w:cs="Arial"/>
                <w:spacing w:val="-5"/>
                <w:sz w:val="24"/>
                <w:szCs w:val="24"/>
              </w:rPr>
            </w:pPr>
          </w:p>
          <w:p w14:paraId="6BAB6F9E" w14:textId="2AE5FECE" w:rsidR="00DF3109" w:rsidRDefault="00DF3109" w:rsidP="00067646">
            <w:pPr>
              <w:pStyle w:val="TableParagraph"/>
              <w:spacing w:before="0"/>
              <w:ind w:left="0"/>
              <w:rPr>
                <w:rFonts w:ascii="Arial" w:hAnsi="Arial" w:cs="Arial"/>
                <w:spacing w:val="-5"/>
                <w:sz w:val="24"/>
                <w:szCs w:val="24"/>
              </w:rPr>
            </w:pPr>
          </w:p>
          <w:p w14:paraId="546CE8CC" w14:textId="712BAA48" w:rsidR="00DF3109" w:rsidRDefault="00DF3109" w:rsidP="00067646">
            <w:pPr>
              <w:pStyle w:val="TableParagraph"/>
              <w:spacing w:before="0"/>
              <w:ind w:left="0"/>
              <w:rPr>
                <w:rFonts w:ascii="Arial" w:hAnsi="Arial" w:cs="Arial"/>
                <w:spacing w:val="-5"/>
                <w:sz w:val="24"/>
                <w:szCs w:val="24"/>
              </w:rPr>
            </w:pPr>
          </w:p>
          <w:p w14:paraId="333073A2" w14:textId="64D0E1D8" w:rsidR="00DF3109" w:rsidRDefault="00DF3109" w:rsidP="00067646">
            <w:pPr>
              <w:pStyle w:val="TableParagraph"/>
              <w:spacing w:before="0"/>
              <w:ind w:left="0"/>
              <w:rPr>
                <w:rFonts w:ascii="Arial" w:hAnsi="Arial" w:cs="Arial"/>
                <w:spacing w:val="-5"/>
                <w:sz w:val="24"/>
                <w:szCs w:val="24"/>
              </w:rPr>
            </w:pPr>
          </w:p>
          <w:p w14:paraId="3C750D10" w14:textId="7182E05F" w:rsidR="00DF3109" w:rsidRDefault="00DF3109" w:rsidP="00067646">
            <w:pPr>
              <w:pStyle w:val="TableParagraph"/>
              <w:spacing w:before="0"/>
              <w:ind w:left="0"/>
              <w:rPr>
                <w:rFonts w:ascii="Arial" w:hAnsi="Arial" w:cs="Arial"/>
                <w:spacing w:val="-5"/>
                <w:sz w:val="24"/>
                <w:szCs w:val="24"/>
              </w:rPr>
            </w:pPr>
          </w:p>
          <w:p w14:paraId="4B720FDB" w14:textId="77777777" w:rsidR="00067646" w:rsidRPr="002C2CDB" w:rsidRDefault="00067646" w:rsidP="00067646">
            <w:pPr>
              <w:pStyle w:val="TableParagraph"/>
              <w:spacing w:before="0"/>
              <w:ind w:left="0"/>
              <w:rPr>
                <w:rFonts w:ascii="Arial" w:hAnsi="Arial" w:cs="Arial"/>
                <w:sz w:val="24"/>
                <w:szCs w:val="24"/>
              </w:rPr>
            </w:pPr>
            <w:r>
              <w:rPr>
                <w:rFonts w:ascii="Arial" w:hAnsi="Arial" w:cs="Arial"/>
                <w:sz w:val="24"/>
                <w:szCs w:val="24"/>
              </w:rPr>
              <w:t>E</w:t>
            </w:r>
            <w:r w:rsidRPr="002C2CDB">
              <w:rPr>
                <w:rFonts w:ascii="Arial" w:hAnsi="Arial" w:cs="Arial"/>
                <w:sz w:val="24"/>
                <w:szCs w:val="24"/>
              </w:rPr>
              <w:t>mbed the ‘real PE’ curriculum at Northway.</w:t>
            </w:r>
          </w:p>
          <w:p w14:paraId="3D4AD0F3" w14:textId="489F9293" w:rsidR="00067646" w:rsidRDefault="00067646" w:rsidP="00067646">
            <w:pPr>
              <w:pStyle w:val="TableParagraph"/>
              <w:spacing w:before="0"/>
              <w:ind w:left="0"/>
              <w:rPr>
                <w:rFonts w:ascii="Arial" w:hAnsi="Arial" w:cs="Arial"/>
                <w:sz w:val="24"/>
                <w:szCs w:val="24"/>
              </w:rPr>
            </w:pPr>
            <w:r>
              <w:rPr>
                <w:rFonts w:ascii="Arial" w:hAnsi="Arial" w:cs="Arial"/>
                <w:sz w:val="24"/>
                <w:szCs w:val="24"/>
              </w:rPr>
              <w:t>M</w:t>
            </w:r>
            <w:r w:rsidRPr="002C2CDB">
              <w:rPr>
                <w:rFonts w:ascii="Arial" w:hAnsi="Arial" w:cs="Arial"/>
                <w:sz w:val="24"/>
                <w:szCs w:val="24"/>
              </w:rPr>
              <w:t>onitor the impact of the intent and implementation of the new ‘real PE’ curriculum.</w:t>
            </w:r>
          </w:p>
          <w:p w14:paraId="2CC6E21A" w14:textId="64DCCAF9" w:rsidR="00E82527" w:rsidRDefault="00E82527" w:rsidP="00067646">
            <w:pPr>
              <w:pStyle w:val="TableParagraph"/>
              <w:spacing w:before="0"/>
              <w:ind w:left="0"/>
              <w:rPr>
                <w:rFonts w:ascii="Arial" w:hAnsi="Arial" w:cs="Arial"/>
                <w:sz w:val="24"/>
                <w:szCs w:val="24"/>
              </w:rPr>
            </w:pPr>
          </w:p>
          <w:p w14:paraId="05638FE6" w14:textId="57940B13" w:rsidR="00E82527" w:rsidRDefault="00E82527" w:rsidP="00067646">
            <w:pPr>
              <w:pStyle w:val="TableParagraph"/>
              <w:spacing w:before="0"/>
              <w:ind w:left="0"/>
              <w:rPr>
                <w:rFonts w:ascii="Arial" w:hAnsi="Arial" w:cs="Arial"/>
                <w:sz w:val="24"/>
                <w:szCs w:val="24"/>
              </w:rPr>
            </w:pPr>
          </w:p>
          <w:p w14:paraId="6579AB4C" w14:textId="07AD62D2" w:rsidR="00E82527" w:rsidRDefault="00E82527" w:rsidP="00067646">
            <w:pPr>
              <w:pStyle w:val="TableParagraph"/>
              <w:spacing w:before="0"/>
              <w:ind w:left="0"/>
              <w:rPr>
                <w:rFonts w:ascii="Arial" w:hAnsi="Arial" w:cs="Arial"/>
                <w:sz w:val="24"/>
                <w:szCs w:val="24"/>
              </w:rPr>
            </w:pPr>
          </w:p>
          <w:p w14:paraId="21B4CE75" w14:textId="306132E0" w:rsidR="00E82527" w:rsidRDefault="00E82527" w:rsidP="00067646">
            <w:pPr>
              <w:pStyle w:val="TableParagraph"/>
              <w:spacing w:before="0"/>
              <w:ind w:left="0"/>
              <w:rPr>
                <w:rFonts w:ascii="Arial" w:hAnsi="Arial" w:cs="Arial"/>
                <w:sz w:val="24"/>
                <w:szCs w:val="24"/>
              </w:rPr>
            </w:pPr>
          </w:p>
          <w:p w14:paraId="1BE98315" w14:textId="68568FF2" w:rsidR="00E82527" w:rsidRDefault="00E82527" w:rsidP="00067646">
            <w:pPr>
              <w:pStyle w:val="TableParagraph"/>
              <w:spacing w:before="0"/>
              <w:ind w:left="0"/>
              <w:rPr>
                <w:rFonts w:ascii="Arial" w:hAnsi="Arial" w:cs="Arial"/>
                <w:sz w:val="24"/>
                <w:szCs w:val="24"/>
              </w:rPr>
            </w:pPr>
          </w:p>
          <w:p w14:paraId="5BDD3684" w14:textId="50814C9B" w:rsidR="00E82527" w:rsidRDefault="00E82527" w:rsidP="00067646">
            <w:pPr>
              <w:pStyle w:val="TableParagraph"/>
              <w:spacing w:before="0"/>
              <w:ind w:left="0"/>
              <w:rPr>
                <w:rFonts w:ascii="Arial" w:hAnsi="Arial" w:cs="Arial"/>
                <w:sz w:val="24"/>
                <w:szCs w:val="24"/>
              </w:rPr>
            </w:pPr>
          </w:p>
          <w:p w14:paraId="0B64AA4F" w14:textId="3E089A26" w:rsidR="00E82527" w:rsidRDefault="00E82527" w:rsidP="00067646">
            <w:pPr>
              <w:pStyle w:val="TableParagraph"/>
              <w:spacing w:before="0"/>
              <w:ind w:left="0"/>
              <w:rPr>
                <w:rFonts w:ascii="Arial" w:hAnsi="Arial" w:cs="Arial"/>
                <w:sz w:val="24"/>
                <w:szCs w:val="24"/>
              </w:rPr>
            </w:pPr>
          </w:p>
          <w:p w14:paraId="6B0E7DF1" w14:textId="26027419" w:rsidR="00E82527" w:rsidRDefault="00E82527" w:rsidP="00067646">
            <w:pPr>
              <w:pStyle w:val="TableParagraph"/>
              <w:spacing w:before="0"/>
              <w:ind w:left="0"/>
              <w:rPr>
                <w:rFonts w:ascii="Arial" w:hAnsi="Arial" w:cs="Arial"/>
                <w:sz w:val="24"/>
                <w:szCs w:val="24"/>
              </w:rPr>
            </w:pPr>
          </w:p>
          <w:p w14:paraId="472CAC23" w14:textId="17D49861" w:rsidR="00E82527" w:rsidRDefault="00E82527" w:rsidP="00067646">
            <w:pPr>
              <w:pStyle w:val="TableParagraph"/>
              <w:spacing w:before="0"/>
              <w:ind w:left="0"/>
              <w:rPr>
                <w:rFonts w:ascii="Arial" w:hAnsi="Arial" w:cs="Arial"/>
                <w:sz w:val="24"/>
                <w:szCs w:val="24"/>
              </w:rPr>
            </w:pPr>
          </w:p>
          <w:p w14:paraId="51E676A9" w14:textId="11631ECB" w:rsidR="00E82527" w:rsidRDefault="00E82527" w:rsidP="00067646">
            <w:pPr>
              <w:pStyle w:val="TableParagraph"/>
              <w:spacing w:before="0"/>
              <w:ind w:left="0"/>
              <w:rPr>
                <w:rFonts w:ascii="Arial" w:hAnsi="Arial" w:cs="Arial"/>
                <w:sz w:val="24"/>
                <w:szCs w:val="24"/>
              </w:rPr>
            </w:pPr>
          </w:p>
          <w:p w14:paraId="22A10CB7" w14:textId="1771A073" w:rsidR="00E82527" w:rsidRDefault="00E82527" w:rsidP="00067646">
            <w:pPr>
              <w:pStyle w:val="TableParagraph"/>
              <w:spacing w:before="0"/>
              <w:ind w:left="0"/>
              <w:rPr>
                <w:rFonts w:ascii="Arial" w:hAnsi="Arial" w:cs="Arial"/>
                <w:sz w:val="24"/>
                <w:szCs w:val="24"/>
              </w:rPr>
            </w:pPr>
          </w:p>
          <w:p w14:paraId="7D2518B1" w14:textId="133131FE" w:rsidR="00E82527" w:rsidRDefault="00E82527" w:rsidP="00067646">
            <w:pPr>
              <w:pStyle w:val="TableParagraph"/>
              <w:spacing w:before="0"/>
              <w:ind w:left="0"/>
              <w:rPr>
                <w:rFonts w:ascii="Arial" w:hAnsi="Arial" w:cs="Arial"/>
                <w:sz w:val="24"/>
                <w:szCs w:val="24"/>
              </w:rPr>
            </w:pPr>
          </w:p>
          <w:p w14:paraId="6157A221" w14:textId="79F3C96A" w:rsidR="00E82527" w:rsidRDefault="00E82527" w:rsidP="00067646">
            <w:pPr>
              <w:pStyle w:val="TableParagraph"/>
              <w:spacing w:before="0"/>
              <w:ind w:left="0"/>
              <w:rPr>
                <w:rFonts w:ascii="Arial" w:hAnsi="Arial" w:cs="Arial"/>
                <w:sz w:val="24"/>
                <w:szCs w:val="24"/>
              </w:rPr>
            </w:pPr>
          </w:p>
          <w:p w14:paraId="44E5C960" w14:textId="14D69F09" w:rsidR="00067646" w:rsidRDefault="00067646" w:rsidP="00067646">
            <w:pPr>
              <w:pStyle w:val="TableParagraph"/>
              <w:spacing w:before="0"/>
              <w:ind w:left="0"/>
              <w:rPr>
                <w:rFonts w:ascii="Arial" w:hAnsi="Arial" w:cs="Arial"/>
                <w:sz w:val="24"/>
                <w:szCs w:val="24"/>
              </w:rPr>
            </w:pPr>
            <w:r>
              <w:rPr>
                <w:rFonts w:ascii="Arial" w:hAnsi="Arial" w:cs="Arial"/>
                <w:sz w:val="24"/>
                <w:szCs w:val="24"/>
              </w:rPr>
              <w:t>P</w:t>
            </w:r>
            <w:r w:rsidRPr="00803128">
              <w:rPr>
                <w:rFonts w:ascii="Arial" w:hAnsi="Arial" w:cs="Arial"/>
                <w:sz w:val="24"/>
                <w:szCs w:val="24"/>
              </w:rPr>
              <w:t>romote physically healthy life choices, focusing on pupil participation in extra-curricular clubs.</w:t>
            </w:r>
          </w:p>
          <w:p w14:paraId="089FDAD7" w14:textId="779B10EA" w:rsidR="00E82527" w:rsidRDefault="00E82527" w:rsidP="00067646">
            <w:pPr>
              <w:pStyle w:val="TableParagraph"/>
              <w:spacing w:before="0"/>
              <w:ind w:left="0"/>
              <w:rPr>
                <w:rFonts w:ascii="Arial" w:hAnsi="Arial" w:cs="Arial"/>
                <w:sz w:val="24"/>
                <w:szCs w:val="24"/>
              </w:rPr>
            </w:pPr>
          </w:p>
          <w:p w14:paraId="12E4E4A9" w14:textId="7224E06A" w:rsidR="00E82527" w:rsidRDefault="00E82527" w:rsidP="00067646">
            <w:pPr>
              <w:pStyle w:val="TableParagraph"/>
              <w:spacing w:before="0"/>
              <w:ind w:left="0"/>
              <w:rPr>
                <w:rFonts w:ascii="Arial" w:hAnsi="Arial" w:cs="Arial"/>
                <w:sz w:val="24"/>
                <w:szCs w:val="24"/>
              </w:rPr>
            </w:pPr>
          </w:p>
          <w:p w14:paraId="0BC2251E" w14:textId="3216A4E0" w:rsidR="00E82527" w:rsidRDefault="00E82527" w:rsidP="00067646">
            <w:pPr>
              <w:pStyle w:val="TableParagraph"/>
              <w:spacing w:before="0"/>
              <w:ind w:left="0"/>
              <w:rPr>
                <w:rFonts w:ascii="Arial" w:hAnsi="Arial" w:cs="Arial"/>
                <w:sz w:val="24"/>
                <w:szCs w:val="24"/>
              </w:rPr>
            </w:pPr>
          </w:p>
          <w:p w14:paraId="29BFE8F6" w14:textId="4258F910" w:rsidR="00E82527" w:rsidRDefault="00E82527" w:rsidP="00067646">
            <w:pPr>
              <w:pStyle w:val="TableParagraph"/>
              <w:spacing w:before="0"/>
              <w:ind w:left="0"/>
              <w:rPr>
                <w:rFonts w:ascii="Arial" w:hAnsi="Arial" w:cs="Arial"/>
                <w:sz w:val="24"/>
                <w:szCs w:val="24"/>
              </w:rPr>
            </w:pPr>
          </w:p>
          <w:p w14:paraId="6A57B087" w14:textId="411C2374" w:rsidR="00E82527" w:rsidRDefault="00E82527" w:rsidP="00067646">
            <w:pPr>
              <w:pStyle w:val="TableParagraph"/>
              <w:spacing w:before="0"/>
              <w:ind w:left="0"/>
              <w:rPr>
                <w:rFonts w:ascii="Arial" w:hAnsi="Arial" w:cs="Arial"/>
                <w:sz w:val="24"/>
                <w:szCs w:val="24"/>
              </w:rPr>
            </w:pPr>
          </w:p>
          <w:p w14:paraId="6F88EF02" w14:textId="7345FFB5" w:rsidR="00E82527" w:rsidRDefault="00E82527" w:rsidP="00067646">
            <w:pPr>
              <w:pStyle w:val="TableParagraph"/>
              <w:spacing w:before="0"/>
              <w:ind w:left="0"/>
              <w:rPr>
                <w:rFonts w:ascii="Arial" w:hAnsi="Arial" w:cs="Arial"/>
                <w:sz w:val="24"/>
                <w:szCs w:val="24"/>
              </w:rPr>
            </w:pPr>
          </w:p>
          <w:p w14:paraId="5F6FB6D1" w14:textId="2CE2C196" w:rsidR="00E82527" w:rsidRDefault="00E82527" w:rsidP="00067646">
            <w:pPr>
              <w:pStyle w:val="TableParagraph"/>
              <w:spacing w:before="0"/>
              <w:ind w:left="0"/>
              <w:rPr>
                <w:rFonts w:ascii="Arial" w:hAnsi="Arial" w:cs="Arial"/>
                <w:sz w:val="24"/>
                <w:szCs w:val="24"/>
              </w:rPr>
            </w:pPr>
          </w:p>
          <w:p w14:paraId="12295217" w14:textId="563EF17B" w:rsidR="00E82527" w:rsidRDefault="00E82527" w:rsidP="00067646">
            <w:pPr>
              <w:pStyle w:val="TableParagraph"/>
              <w:spacing w:before="0"/>
              <w:ind w:left="0"/>
              <w:rPr>
                <w:rFonts w:ascii="Arial" w:hAnsi="Arial" w:cs="Arial"/>
                <w:sz w:val="24"/>
                <w:szCs w:val="24"/>
              </w:rPr>
            </w:pPr>
          </w:p>
          <w:p w14:paraId="47C2CD35" w14:textId="174735B6" w:rsidR="00E82527" w:rsidRDefault="00E82527" w:rsidP="00067646">
            <w:pPr>
              <w:pStyle w:val="TableParagraph"/>
              <w:spacing w:before="0"/>
              <w:ind w:left="0"/>
              <w:rPr>
                <w:rFonts w:ascii="Arial" w:hAnsi="Arial" w:cs="Arial"/>
                <w:sz w:val="24"/>
                <w:szCs w:val="24"/>
              </w:rPr>
            </w:pPr>
          </w:p>
          <w:p w14:paraId="21E43739" w14:textId="4B2750B6" w:rsidR="00E82527" w:rsidRDefault="00E82527" w:rsidP="00067646">
            <w:pPr>
              <w:pStyle w:val="TableParagraph"/>
              <w:spacing w:before="0"/>
              <w:ind w:left="0"/>
              <w:rPr>
                <w:rFonts w:ascii="Arial" w:hAnsi="Arial" w:cs="Arial"/>
                <w:sz w:val="24"/>
                <w:szCs w:val="24"/>
              </w:rPr>
            </w:pPr>
          </w:p>
          <w:p w14:paraId="3E502923" w14:textId="2549810D" w:rsidR="00E82527" w:rsidRDefault="00E82527" w:rsidP="00067646">
            <w:pPr>
              <w:pStyle w:val="TableParagraph"/>
              <w:spacing w:before="0"/>
              <w:ind w:left="0"/>
              <w:rPr>
                <w:rFonts w:ascii="Arial" w:hAnsi="Arial" w:cs="Arial"/>
                <w:sz w:val="24"/>
                <w:szCs w:val="24"/>
              </w:rPr>
            </w:pPr>
          </w:p>
          <w:p w14:paraId="0FE88E97" w14:textId="67B2F98A" w:rsidR="00E05FE0" w:rsidRDefault="00E05FE0" w:rsidP="00067646">
            <w:pPr>
              <w:pStyle w:val="TableParagraph"/>
              <w:spacing w:before="0"/>
              <w:ind w:left="0"/>
              <w:rPr>
                <w:rFonts w:ascii="Arial" w:hAnsi="Arial" w:cs="Arial"/>
                <w:sz w:val="24"/>
                <w:szCs w:val="24"/>
              </w:rPr>
            </w:pPr>
          </w:p>
          <w:p w14:paraId="581C164C" w14:textId="4890426B" w:rsidR="00E05FE0" w:rsidRDefault="00E05FE0" w:rsidP="00067646">
            <w:pPr>
              <w:pStyle w:val="TableParagraph"/>
              <w:spacing w:before="0"/>
              <w:ind w:left="0"/>
              <w:rPr>
                <w:rFonts w:ascii="Arial" w:hAnsi="Arial" w:cs="Arial"/>
                <w:sz w:val="24"/>
                <w:szCs w:val="24"/>
              </w:rPr>
            </w:pPr>
          </w:p>
          <w:p w14:paraId="6150D06C" w14:textId="745898FF" w:rsidR="00E05FE0" w:rsidRDefault="00E05FE0" w:rsidP="00067646">
            <w:pPr>
              <w:pStyle w:val="TableParagraph"/>
              <w:spacing w:before="0"/>
              <w:ind w:left="0"/>
              <w:rPr>
                <w:rFonts w:ascii="Arial" w:hAnsi="Arial" w:cs="Arial"/>
                <w:sz w:val="24"/>
                <w:szCs w:val="24"/>
              </w:rPr>
            </w:pPr>
          </w:p>
          <w:p w14:paraId="05F25FB5" w14:textId="3E4E59FA" w:rsidR="00E05FE0" w:rsidRDefault="00E05FE0" w:rsidP="00067646">
            <w:pPr>
              <w:pStyle w:val="TableParagraph"/>
              <w:spacing w:before="0"/>
              <w:ind w:left="0"/>
              <w:rPr>
                <w:rFonts w:ascii="Arial" w:hAnsi="Arial" w:cs="Arial"/>
                <w:sz w:val="24"/>
                <w:szCs w:val="24"/>
              </w:rPr>
            </w:pPr>
          </w:p>
          <w:p w14:paraId="5EDEA0A3" w14:textId="1DC57EBC" w:rsidR="00E05FE0" w:rsidRDefault="00E05FE0" w:rsidP="00067646">
            <w:pPr>
              <w:pStyle w:val="TableParagraph"/>
              <w:spacing w:before="0"/>
              <w:ind w:left="0"/>
              <w:rPr>
                <w:rFonts w:ascii="Arial" w:hAnsi="Arial" w:cs="Arial"/>
                <w:sz w:val="24"/>
                <w:szCs w:val="24"/>
              </w:rPr>
            </w:pPr>
          </w:p>
          <w:p w14:paraId="3C9BACE4" w14:textId="4D352306" w:rsidR="00E05FE0" w:rsidRDefault="00E05FE0" w:rsidP="00067646">
            <w:pPr>
              <w:pStyle w:val="TableParagraph"/>
              <w:spacing w:before="0"/>
              <w:ind w:left="0"/>
              <w:rPr>
                <w:rFonts w:ascii="Arial" w:hAnsi="Arial" w:cs="Arial"/>
                <w:sz w:val="24"/>
                <w:szCs w:val="24"/>
              </w:rPr>
            </w:pPr>
          </w:p>
          <w:p w14:paraId="0A8D803D" w14:textId="717D5C94" w:rsidR="00B0608A" w:rsidRDefault="00B0608A" w:rsidP="00067646">
            <w:pPr>
              <w:pStyle w:val="TableParagraph"/>
              <w:spacing w:before="0"/>
              <w:ind w:left="0"/>
              <w:rPr>
                <w:rFonts w:ascii="Arial" w:hAnsi="Arial" w:cs="Arial"/>
                <w:sz w:val="24"/>
                <w:szCs w:val="24"/>
              </w:rPr>
            </w:pPr>
          </w:p>
          <w:p w14:paraId="71559159" w14:textId="7AB5FFA3" w:rsidR="00B0608A" w:rsidRDefault="00B0608A" w:rsidP="00067646">
            <w:pPr>
              <w:pStyle w:val="TableParagraph"/>
              <w:spacing w:before="0"/>
              <w:ind w:left="0"/>
              <w:rPr>
                <w:rFonts w:ascii="Arial" w:hAnsi="Arial" w:cs="Arial"/>
                <w:sz w:val="24"/>
                <w:szCs w:val="24"/>
              </w:rPr>
            </w:pPr>
          </w:p>
          <w:p w14:paraId="331CF73E" w14:textId="7945D611" w:rsidR="00B0608A" w:rsidRDefault="00B0608A" w:rsidP="00067646">
            <w:pPr>
              <w:pStyle w:val="TableParagraph"/>
              <w:spacing w:before="0"/>
              <w:ind w:left="0"/>
              <w:rPr>
                <w:rFonts w:ascii="Arial" w:hAnsi="Arial" w:cs="Arial"/>
                <w:sz w:val="24"/>
                <w:szCs w:val="24"/>
              </w:rPr>
            </w:pPr>
          </w:p>
          <w:p w14:paraId="53F57130" w14:textId="0A0410F0" w:rsidR="00E82527" w:rsidRDefault="00E82527" w:rsidP="00067646">
            <w:pPr>
              <w:pStyle w:val="TableParagraph"/>
              <w:spacing w:before="0"/>
              <w:ind w:left="0"/>
              <w:rPr>
                <w:rFonts w:ascii="Arial" w:hAnsi="Arial" w:cs="Arial"/>
                <w:sz w:val="24"/>
                <w:szCs w:val="24"/>
              </w:rPr>
            </w:pPr>
          </w:p>
          <w:p w14:paraId="06E1B308" w14:textId="038DE4BB" w:rsidR="00067646" w:rsidRDefault="00067646" w:rsidP="00067646">
            <w:pPr>
              <w:pStyle w:val="TableParagraph"/>
              <w:spacing w:before="0"/>
              <w:ind w:left="0"/>
              <w:rPr>
                <w:rFonts w:ascii="Times New Roman"/>
                <w:sz w:val="28"/>
              </w:rPr>
            </w:pPr>
            <w:r>
              <w:rPr>
                <w:rFonts w:ascii="Arial" w:hAnsi="Arial" w:cs="Arial"/>
                <w:sz w:val="24"/>
                <w:szCs w:val="24"/>
              </w:rPr>
              <w:t>P</w:t>
            </w:r>
            <w:r w:rsidRPr="00803128">
              <w:rPr>
                <w:rFonts w:ascii="Arial" w:hAnsi="Arial" w:cs="Arial"/>
                <w:sz w:val="24"/>
                <w:szCs w:val="24"/>
              </w:rPr>
              <w:t>articipate in as many of the MADCOS PE events and competitions as possible throughout the year.</w:t>
            </w:r>
          </w:p>
          <w:p w14:paraId="0A5BF4E7" w14:textId="085D85C6" w:rsidR="00067646" w:rsidRDefault="00067646" w:rsidP="00067646">
            <w:pPr>
              <w:pStyle w:val="TableParagraph"/>
              <w:spacing w:before="0"/>
              <w:ind w:left="0"/>
              <w:rPr>
                <w:rFonts w:ascii="Times New Roman"/>
                <w:sz w:val="28"/>
              </w:rPr>
            </w:pPr>
          </w:p>
        </w:tc>
        <w:tc>
          <w:tcPr>
            <w:tcW w:w="5036" w:type="dxa"/>
            <w:shd w:val="clear" w:color="auto" w:fill="auto"/>
          </w:tcPr>
          <w:p w14:paraId="144AFCB3" w14:textId="6381F988" w:rsidR="00067646" w:rsidRPr="003E05AE" w:rsidRDefault="00801D29" w:rsidP="00067646">
            <w:pPr>
              <w:pStyle w:val="TableParagraph"/>
              <w:spacing w:before="0"/>
              <w:ind w:left="0"/>
              <w:rPr>
                <w:rFonts w:ascii="Arial" w:hAnsi="Arial" w:cs="Arial"/>
                <w:sz w:val="24"/>
                <w:szCs w:val="24"/>
              </w:rPr>
            </w:pPr>
            <w:r w:rsidRPr="003E05AE">
              <w:rPr>
                <w:rFonts w:ascii="Arial" w:hAnsi="Arial" w:cs="Arial"/>
                <w:sz w:val="24"/>
                <w:szCs w:val="24"/>
              </w:rPr>
              <w:t>The all-weather outdoor p</w:t>
            </w:r>
            <w:r w:rsidR="009741AD" w:rsidRPr="003E05AE">
              <w:rPr>
                <w:rFonts w:ascii="Arial" w:hAnsi="Arial" w:cs="Arial"/>
                <w:sz w:val="24"/>
                <w:szCs w:val="24"/>
              </w:rPr>
              <w:t>itch has been completed and all KS2 p</w:t>
            </w:r>
            <w:r w:rsidR="00067646" w:rsidRPr="003E05AE">
              <w:rPr>
                <w:rFonts w:ascii="Arial" w:hAnsi="Arial" w:cs="Arial"/>
                <w:sz w:val="24"/>
                <w:szCs w:val="24"/>
              </w:rPr>
              <w:t>upils</w:t>
            </w:r>
            <w:r w:rsidR="009741AD" w:rsidRPr="003E05AE">
              <w:rPr>
                <w:rFonts w:ascii="Arial" w:hAnsi="Arial" w:cs="Arial"/>
                <w:sz w:val="24"/>
                <w:szCs w:val="24"/>
              </w:rPr>
              <w:t xml:space="preserve"> have utilised it throughout the year, </w:t>
            </w:r>
            <w:r w:rsidR="00DF3109" w:rsidRPr="003E05AE">
              <w:rPr>
                <w:rFonts w:ascii="Arial" w:hAnsi="Arial" w:cs="Arial"/>
                <w:sz w:val="24"/>
                <w:szCs w:val="24"/>
              </w:rPr>
              <w:t xml:space="preserve">taking the opportunity to </w:t>
            </w:r>
            <w:r w:rsidR="00067646" w:rsidRPr="003E05AE">
              <w:rPr>
                <w:rFonts w:ascii="Arial" w:hAnsi="Arial" w:cs="Arial"/>
                <w:sz w:val="24"/>
                <w:szCs w:val="24"/>
              </w:rPr>
              <w:t xml:space="preserve">access </w:t>
            </w:r>
            <w:r w:rsidR="00DF3109" w:rsidRPr="003E05AE">
              <w:rPr>
                <w:rFonts w:ascii="Arial" w:hAnsi="Arial" w:cs="Arial"/>
                <w:sz w:val="24"/>
                <w:szCs w:val="24"/>
              </w:rPr>
              <w:t xml:space="preserve">a </w:t>
            </w:r>
            <w:r w:rsidR="00067646" w:rsidRPr="003E05AE">
              <w:rPr>
                <w:rFonts w:ascii="Arial" w:hAnsi="Arial" w:cs="Arial"/>
                <w:sz w:val="24"/>
                <w:szCs w:val="24"/>
              </w:rPr>
              <w:t xml:space="preserve">more purposeful space </w:t>
            </w:r>
            <w:r w:rsidR="00DF3109" w:rsidRPr="003E05AE">
              <w:rPr>
                <w:rFonts w:ascii="Arial" w:hAnsi="Arial" w:cs="Arial"/>
                <w:sz w:val="24"/>
                <w:szCs w:val="24"/>
              </w:rPr>
              <w:t xml:space="preserve">for </w:t>
            </w:r>
            <w:r w:rsidR="00067646" w:rsidRPr="003E05AE">
              <w:rPr>
                <w:rFonts w:ascii="Arial" w:hAnsi="Arial" w:cs="Arial"/>
                <w:sz w:val="24"/>
                <w:szCs w:val="24"/>
              </w:rPr>
              <w:t>outdoor activities</w:t>
            </w:r>
            <w:r w:rsidR="00DF3109" w:rsidRPr="003E05AE">
              <w:rPr>
                <w:rFonts w:ascii="Arial" w:hAnsi="Arial" w:cs="Arial"/>
                <w:sz w:val="24"/>
                <w:szCs w:val="24"/>
              </w:rPr>
              <w:t>, including at playtimes, lunchtimes, PE lessons and Daily Exercise sessions</w:t>
            </w:r>
            <w:r w:rsidR="00067646" w:rsidRPr="003E05AE">
              <w:rPr>
                <w:rFonts w:ascii="Arial" w:hAnsi="Arial" w:cs="Arial"/>
                <w:sz w:val="24"/>
                <w:szCs w:val="24"/>
              </w:rPr>
              <w:t>.</w:t>
            </w:r>
          </w:p>
          <w:p w14:paraId="64DBB1B1" w14:textId="5B3CB142" w:rsidR="00DF3109" w:rsidRPr="003E05AE" w:rsidRDefault="00DF3109" w:rsidP="00067646">
            <w:pPr>
              <w:pStyle w:val="TableParagraph"/>
              <w:spacing w:before="0"/>
              <w:ind w:left="0"/>
              <w:rPr>
                <w:rFonts w:ascii="Arial" w:hAnsi="Arial" w:cs="Arial"/>
                <w:sz w:val="24"/>
                <w:szCs w:val="24"/>
              </w:rPr>
            </w:pPr>
          </w:p>
          <w:p w14:paraId="7DAB1A6A" w14:textId="5DB80E92" w:rsidR="00067646" w:rsidRPr="003E05AE" w:rsidRDefault="00067646" w:rsidP="00067646">
            <w:pPr>
              <w:pStyle w:val="TableParagraph"/>
              <w:spacing w:before="0"/>
              <w:ind w:left="0"/>
              <w:rPr>
                <w:rFonts w:ascii="Arial" w:hAnsi="Arial" w:cs="Arial"/>
                <w:sz w:val="24"/>
                <w:szCs w:val="24"/>
              </w:rPr>
            </w:pPr>
            <w:r w:rsidRPr="003E05AE">
              <w:rPr>
                <w:rFonts w:ascii="Arial" w:hAnsi="Arial" w:cs="Arial"/>
                <w:sz w:val="24"/>
                <w:szCs w:val="24"/>
              </w:rPr>
              <w:t xml:space="preserve">Sports Captains </w:t>
            </w:r>
            <w:r w:rsidR="00DF3109" w:rsidRPr="003E05AE">
              <w:rPr>
                <w:rFonts w:ascii="Arial" w:hAnsi="Arial" w:cs="Arial"/>
                <w:sz w:val="24"/>
                <w:szCs w:val="24"/>
              </w:rPr>
              <w:t xml:space="preserve">have taken </w:t>
            </w:r>
            <w:r w:rsidRPr="003E05AE">
              <w:rPr>
                <w:rFonts w:ascii="Arial" w:hAnsi="Arial" w:cs="Arial"/>
                <w:sz w:val="24"/>
                <w:szCs w:val="24"/>
              </w:rPr>
              <w:t>responsibility for promoting physical activity and daily exercise</w:t>
            </w:r>
            <w:r w:rsidR="00DF3109" w:rsidRPr="003E05AE">
              <w:rPr>
                <w:rFonts w:ascii="Arial" w:hAnsi="Arial" w:cs="Arial"/>
                <w:sz w:val="24"/>
                <w:szCs w:val="24"/>
              </w:rPr>
              <w:t xml:space="preserve"> throughout the school, </w:t>
            </w:r>
            <w:r w:rsidRPr="003E05AE">
              <w:rPr>
                <w:rFonts w:ascii="Arial" w:hAnsi="Arial" w:cs="Arial"/>
                <w:sz w:val="24"/>
                <w:szCs w:val="24"/>
              </w:rPr>
              <w:t>rais</w:t>
            </w:r>
            <w:r w:rsidR="00DF3109" w:rsidRPr="003E05AE">
              <w:rPr>
                <w:rFonts w:ascii="Arial" w:hAnsi="Arial" w:cs="Arial"/>
                <w:sz w:val="24"/>
                <w:szCs w:val="24"/>
              </w:rPr>
              <w:t xml:space="preserve">ing </w:t>
            </w:r>
            <w:r w:rsidRPr="003E05AE">
              <w:rPr>
                <w:rFonts w:ascii="Arial" w:hAnsi="Arial" w:cs="Arial"/>
                <w:sz w:val="24"/>
                <w:szCs w:val="24"/>
              </w:rPr>
              <w:t xml:space="preserve">the profile of PE and sports to their peers. </w:t>
            </w:r>
            <w:proofErr w:type="spellStart"/>
            <w:r w:rsidR="00DF3109" w:rsidRPr="003E05AE">
              <w:rPr>
                <w:rFonts w:ascii="Arial" w:hAnsi="Arial" w:cs="Arial"/>
                <w:sz w:val="24"/>
                <w:szCs w:val="24"/>
              </w:rPr>
              <w:t>Mr</w:t>
            </w:r>
            <w:proofErr w:type="spellEnd"/>
            <w:r w:rsidR="00DF3109" w:rsidRPr="003E05AE">
              <w:rPr>
                <w:rFonts w:ascii="Arial" w:hAnsi="Arial" w:cs="Arial"/>
                <w:sz w:val="24"/>
                <w:szCs w:val="24"/>
              </w:rPr>
              <w:t xml:space="preserve"> Wright held regular meetings with Sports Captains each term, discussing PE and sport at Northway. </w:t>
            </w:r>
          </w:p>
          <w:p w14:paraId="7913CCE7" w14:textId="07A8C045" w:rsidR="00DF3109" w:rsidRPr="003E05AE" w:rsidRDefault="00DF3109" w:rsidP="00067646">
            <w:pPr>
              <w:pStyle w:val="TableParagraph"/>
              <w:spacing w:before="0"/>
              <w:ind w:left="0"/>
              <w:rPr>
                <w:rFonts w:ascii="Arial" w:hAnsi="Arial" w:cs="Arial"/>
                <w:sz w:val="24"/>
                <w:szCs w:val="24"/>
              </w:rPr>
            </w:pPr>
          </w:p>
          <w:p w14:paraId="30CC1D40" w14:textId="2B9A8D7C" w:rsidR="00DF3109" w:rsidRPr="003E05AE" w:rsidRDefault="00067646" w:rsidP="00067646">
            <w:pPr>
              <w:pStyle w:val="TableParagraph"/>
              <w:spacing w:before="0"/>
              <w:ind w:left="0"/>
              <w:rPr>
                <w:rFonts w:ascii="Arial" w:hAnsi="Arial" w:cs="Arial"/>
                <w:sz w:val="24"/>
                <w:szCs w:val="24"/>
              </w:rPr>
            </w:pPr>
            <w:r w:rsidRPr="003E05AE">
              <w:rPr>
                <w:rFonts w:ascii="Arial" w:hAnsi="Arial" w:cs="Arial"/>
                <w:sz w:val="24"/>
                <w:szCs w:val="24"/>
              </w:rPr>
              <w:t xml:space="preserve">All </w:t>
            </w:r>
            <w:r w:rsidR="00DF3109" w:rsidRPr="003E05AE">
              <w:rPr>
                <w:rFonts w:ascii="Arial" w:hAnsi="Arial" w:cs="Arial"/>
                <w:sz w:val="24"/>
                <w:szCs w:val="24"/>
              </w:rPr>
              <w:t xml:space="preserve">PE lessons followed the long-term plan for PE which was mapped out to include all of the ‘real PE’ units in the order they should be taught. This ensured skills progression throughout the year and throughout all of the year groups as </w:t>
            </w:r>
            <w:r w:rsidRPr="003E05AE">
              <w:rPr>
                <w:rFonts w:ascii="Arial" w:hAnsi="Arial" w:cs="Arial"/>
                <w:sz w:val="24"/>
                <w:szCs w:val="24"/>
              </w:rPr>
              <w:t xml:space="preserve">pupils </w:t>
            </w:r>
            <w:r w:rsidR="00DF3109" w:rsidRPr="003E05AE">
              <w:rPr>
                <w:rFonts w:ascii="Arial" w:hAnsi="Arial" w:cs="Arial"/>
                <w:sz w:val="24"/>
                <w:szCs w:val="24"/>
              </w:rPr>
              <w:t xml:space="preserve">have </w:t>
            </w:r>
            <w:r w:rsidRPr="003E05AE">
              <w:rPr>
                <w:rFonts w:ascii="Arial" w:hAnsi="Arial" w:cs="Arial"/>
                <w:sz w:val="24"/>
                <w:szCs w:val="24"/>
              </w:rPr>
              <w:t>access</w:t>
            </w:r>
            <w:r w:rsidR="00DF3109" w:rsidRPr="003E05AE">
              <w:rPr>
                <w:rFonts w:ascii="Arial" w:hAnsi="Arial" w:cs="Arial"/>
                <w:sz w:val="24"/>
                <w:szCs w:val="24"/>
              </w:rPr>
              <w:t>ed</w:t>
            </w:r>
            <w:r w:rsidRPr="003E05AE">
              <w:rPr>
                <w:rFonts w:ascii="Arial" w:hAnsi="Arial" w:cs="Arial"/>
                <w:sz w:val="24"/>
                <w:szCs w:val="24"/>
              </w:rPr>
              <w:t xml:space="preserve"> a </w:t>
            </w:r>
            <w:r w:rsidR="00DF3109" w:rsidRPr="003E05AE">
              <w:rPr>
                <w:rFonts w:ascii="Arial" w:hAnsi="Arial" w:cs="Arial"/>
                <w:sz w:val="24"/>
                <w:szCs w:val="24"/>
              </w:rPr>
              <w:t>high-quality</w:t>
            </w:r>
            <w:r w:rsidRPr="003E05AE">
              <w:rPr>
                <w:rFonts w:ascii="Arial" w:hAnsi="Arial" w:cs="Arial"/>
                <w:sz w:val="24"/>
                <w:szCs w:val="24"/>
              </w:rPr>
              <w:t xml:space="preserve"> curriculum building on their skills with clear progression. </w:t>
            </w:r>
            <w:r w:rsidR="00DF3109" w:rsidRPr="003E05AE">
              <w:rPr>
                <w:rFonts w:ascii="Arial" w:hAnsi="Arial" w:cs="Arial"/>
                <w:sz w:val="24"/>
                <w:szCs w:val="24"/>
              </w:rPr>
              <w:t xml:space="preserve">Vikki Roberts from ‘real PE’ came into school to complete training with a range of teaching staff on several days, ensuring that staff are implementing the new curriculum correctly. </w:t>
            </w:r>
            <w:r w:rsidRPr="003E05AE">
              <w:rPr>
                <w:rFonts w:ascii="Arial" w:hAnsi="Arial" w:cs="Arial"/>
                <w:sz w:val="24"/>
                <w:szCs w:val="24"/>
              </w:rPr>
              <w:t xml:space="preserve">The clear teaching points and resources </w:t>
            </w:r>
            <w:r w:rsidR="00E82527" w:rsidRPr="003E05AE">
              <w:rPr>
                <w:rFonts w:ascii="Arial" w:hAnsi="Arial" w:cs="Arial"/>
                <w:sz w:val="24"/>
                <w:szCs w:val="24"/>
              </w:rPr>
              <w:t>have</w:t>
            </w:r>
            <w:r w:rsidRPr="003E05AE">
              <w:rPr>
                <w:rFonts w:ascii="Arial" w:hAnsi="Arial" w:cs="Arial"/>
                <w:sz w:val="24"/>
                <w:szCs w:val="24"/>
              </w:rPr>
              <w:t xml:space="preserve"> support</w:t>
            </w:r>
            <w:r w:rsidR="00E82527" w:rsidRPr="003E05AE">
              <w:rPr>
                <w:rFonts w:ascii="Arial" w:hAnsi="Arial" w:cs="Arial"/>
                <w:sz w:val="24"/>
                <w:szCs w:val="24"/>
              </w:rPr>
              <w:t>ed</w:t>
            </w:r>
            <w:r w:rsidRPr="003E05AE">
              <w:rPr>
                <w:rFonts w:ascii="Arial" w:hAnsi="Arial" w:cs="Arial"/>
                <w:sz w:val="24"/>
                <w:szCs w:val="24"/>
              </w:rPr>
              <w:t xml:space="preserve"> staff to deliver high quality PE lessons</w:t>
            </w:r>
            <w:r w:rsidR="00E82527" w:rsidRPr="003E05AE">
              <w:rPr>
                <w:rFonts w:ascii="Arial" w:hAnsi="Arial" w:cs="Arial"/>
                <w:sz w:val="24"/>
                <w:szCs w:val="24"/>
              </w:rPr>
              <w:t xml:space="preserve">, thus increasing </w:t>
            </w:r>
            <w:r w:rsidRPr="003E05AE">
              <w:rPr>
                <w:rFonts w:ascii="Arial" w:hAnsi="Arial" w:cs="Arial"/>
                <w:sz w:val="24"/>
                <w:szCs w:val="24"/>
              </w:rPr>
              <w:t>engagement with pupils.</w:t>
            </w:r>
          </w:p>
          <w:p w14:paraId="63328FE8" w14:textId="25C7AA86" w:rsidR="00E82527" w:rsidRPr="003E05AE" w:rsidRDefault="00E82527" w:rsidP="00067646">
            <w:pPr>
              <w:pStyle w:val="TableParagraph"/>
              <w:spacing w:before="0"/>
              <w:ind w:left="0"/>
              <w:rPr>
                <w:rFonts w:ascii="Arial" w:hAnsi="Arial" w:cs="Arial"/>
                <w:sz w:val="24"/>
                <w:szCs w:val="24"/>
              </w:rPr>
            </w:pPr>
          </w:p>
          <w:p w14:paraId="7FE07C4C" w14:textId="08EDE37E" w:rsidR="00067646" w:rsidRPr="003E05AE" w:rsidRDefault="00E05FE0" w:rsidP="00B0608A">
            <w:pPr>
              <w:rPr>
                <w:rFonts w:ascii="Arial" w:hAnsi="Arial" w:cs="Arial"/>
                <w:sz w:val="24"/>
                <w:szCs w:val="24"/>
              </w:rPr>
            </w:pPr>
            <w:r w:rsidRPr="003E05AE">
              <w:rPr>
                <w:rFonts w:ascii="Arial" w:hAnsi="Arial" w:cs="Arial"/>
                <w:sz w:val="24"/>
                <w:szCs w:val="24"/>
              </w:rPr>
              <w:t xml:space="preserve">An extracurricular strategic map was mapped out for the year in order to ensure that pupils from all year groups had the opportunity to take part in a range of enrichment activities. Clubs included sports clubs, creative clubs and stem clubs and all teaching staff ran a club for at least one term. As teaching staff led the clubs rather than outside agencies, there was no charge for pupils to take part and there was a high rate of participation, with priority of places given to vulnerable and Pupil Premium pupils. Clubs included football club, running club, Art club, Lego club, choir, sewing club, gardening club, drama club and more. A ‘Health Week’ also took place in the summer term which involved the children completing a range of activities, including a sponsored ‘Sports </w:t>
            </w:r>
            <w:proofErr w:type="gramStart"/>
            <w:r w:rsidRPr="003E05AE">
              <w:rPr>
                <w:rFonts w:ascii="Arial" w:hAnsi="Arial" w:cs="Arial"/>
                <w:sz w:val="24"/>
                <w:szCs w:val="24"/>
              </w:rPr>
              <w:t>For</w:t>
            </w:r>
            <w:proofErr w:type="gramEnd"/>
            <w:r w:rsidRPr="003E05AE">
              <w:rPr>
                <w:rFonts w:ascii="Arial" w:hAnsi="Arial" w:cs="Arial"/>
                <w:sz w:val="24"/>
                <w:szCs w:val="24"/>
              </w:rPr>
              <w:t xml:space="preserve"> Schools’ fitness circuit with a GB Paralympic athlete.</w:t>
            </w:r>
            <w:r w:rsidR="00B0608A" w:rsidRPr="003E05AE">
              <w:rPr>
                <w:rFonts w:ascii="Arial" w:hAnsi="Arial" w:cs="Arial"/>
                <w:sz w:val="24"/>
                <w:szCs w:val="24"/>
              </w:rPr>
              <w:t xml:space="preserve"> </w:t>
            </w:r>
            <w:r w:rsidR="00801D29" w:rsidRPr="003E05AE">
              <w:rPr>
                <w:rFonts w:ascii="Arial" w:hAnsi="Arial" w:cs="Arial"/>
                <w:sz w:val="24"/>
                <w:szCs w:val="24"/>
              </w:rPr>
              <w:t>P</w:t>
            </w:r>
            <w:r w:rsidR="00B0608A" w:rsidRPr="003E05AE">
              <w:rPr>
                <w:rFonts w:ascii="Arial" w:hAnsi="Arial" w:cs="Arial"/>
                <w:sz w:val="24"/>
                <w:szCs w:val="24"/>
              </w:rPr>
              <w:t xml:space="preserve">upils have had access </w:t>
            </w:r>
            <w:r w:rsidR="00067646" w:rsidRPr="003E05AE">
              <w:rPr>
                <w:rFonts w:ascii="Arial" w:hAnsi="Arial" w:cs="Arial"/>
                <w:sz w:val="24"/>
                <w:szCs w:val="24"/>
              </w:rPr>
              <w:t>to a wide range of extra-curricular activities</w:t>
            </w:r>
            <w:r w:rsidR="00B0608A" w:rsidRPr="003E05AE">
              <w:rPr>
                <w:rFonts w:ascii="Arial" w:hAnsi="Arial" w:cs="Arial"/>
                <w:sz w:val="24"/>
                <w:szCs w:val="24"/>
              </w:rPr>
              <w:t xml:space="preserve"> which has exposed them </w:t>
            </w:r>
            <w:r w:rsidR="00067646" w:rsidRPr="003E05AE">
              <w:rPr>
                <w:rFonts w:ascii="Arial" w:hAnsi="Arial" w:cs="Arial"/>
                <w:sz w:val="24"/>
                <w:szCs w:val="24"/>
              </w:rPr>
              <w:t xml:space="preserve">to different opportunities that they may not access outside of school. </w:t>
            </w:r>
          </w:p>
          <w:p w14:paraId="3CC25DD2" w14:textId="07961B6E" w:rsidR="00E82527" w:rsidRPr="003E05AE" w:rsidRDefault="00E82527" w:rsidP="00067646">
            <w:pPr>
              <w:pStyle w:val="TableParagraph"/>
              <w:spacing w:before="0"/>
              <w:ind w:left="0"/>
              <w:rPr>
                <w:rFonts w:ascii="Arial" w:hAnsi="Arial" w:cs="Arial"/>
                <w:sz w:val="24"/>
                <w:szCs w:val="24"/>
              </w:rPr>
            </w:pPr>
          </w:p>
          <w:p w14:paraId="04CF025C" w14:textId="28DDD852" w:rsidR="00067646" w:rsidRPr="003E05AE" w:rsidRDefault="00D75516" w:rsidP="00067646">
            <w:pPr>
              <w:pStyle w:val="TableParagraph"/>
              <w:spacing w:before="0"/>
              <w:ind w:left="0"/>
              <w:rPr>
                <w:rFonts w:ascii="Arial" w:hAnsi="Arial" w:cs="Arial"/>
                <w:sz w:val="24"/>
                <w:szCs w:val="24"/>
              </w:rPr>
            </w:pPr>
            <w:r w:rsidRPr="003E05AE">
              <w:rPr>
                <w:rFonts w:ascii="Arial" w:hAnsi="Arial" w:cs="Arial"/>
                <w:sz w:val="24"/>
                <w:szCs w:val="24"/>
              </w:rPr>
              <w:t xml:space="preserve">Children from different year groups have taken part in a wide range of MADCOS PE events throughout the year, including cross country races, futsal tournaments, swimming galas, multi-skills afternoons and fun runs. The boys’ football team and the girls’ football team have also played in lots of football matches, with the boys getting to the final of the MADCOS </w:t>
            </w:r>
            <w:proofErr w:type="spellStart"/>
            <w:r w:rsidRPr="003E05AE">
              <w:rPr>
                <w:rFonts w:ascii="Arial" w:hAnsi="Arial" w:cs="Arial"/>
                <w:sz w:val="24"/>
                <w:szCs w:val="24"/>
              </w:rPr>
              <w:t>Supercup</w:t>
            </w:r>
            <w:proofErr w:type="spellEnd"/>
            <w:r w:rsidRPr="003E05AE">
              <w:rPr>
                <w:rFonts w:ascii="Arial" w:hAnsi="Arial" w:cs="Arial"/>
                <w:sz w:val="24"/>
                <w:szCs w:val="24"/>
              </w:rPr>
              <w:t xml:space="preserve"> and the girls winning the MADCOS </w:t>
            </w:r>
            <w:proofErr w:type="spellStart"/>
            <w:r w:rsidRPr="003E05AE">
              <w:rPr>
                <w:rFonts w:ascii="Arial" w:hAnsi="Arial" w:cs="Arial"/>
                <w:sz w:val="24"/>
                <w:szCs w:val="24"/>
              </w:rPr>
              <w:t>Supercup</w:t>
            </w:r>
            <w:proofErr w:type="spellEnd"/>
            <w:r w:rsidRPr="003E05AE">
              <w:rPr>
                <w:rFonts w:ascii="Arial" w:hAnsi="Arial" w:cs="Arial"/>
                <w:sz w:val="24"/>
                <w:szCs w:val="24"/>
              </w:rPr>
              <w:t xml:space="preserve">. All of the children who have taken part in these events have been celebrated in whole-school assemblies as well as in newsletters and on Twitter/X. </w:t>
            </w:r>
            <w:r w:rsidR="00801D29" w:rsidRPr="003E05AE">
              <w:rPr>
                <w:rFonts w:ascii="Arial" w:hAnsi="Arial" w:cs="Arial"/>
                <w:sz w:val="24"/>
                <w:szCs w:val="24"/>
              </w:rPr>
              <w:t>The girls’ football team were also presented with their trophy at the MADCOS Sports Awards.</w:t>
            </w:r>
          </w:p>
        </w:tc>
        <w:tc>
          <w:tcPr>
            <w:tcW w:w="4768" w:type="dxa"/>
            <w:shd w:val="clear" w:color="auto" w:fill="auto"/>
          </w:tcPr>
          <w:p w14:paraId="7EF4165B" w14:textId="77777777" w:rsidR="003E05AE" w:rsidRDefault="003E05AE" w:rsidP="00067646">
            <w:pPr>
              <w:pStyle w:val="TableParagraph"/>
              <w:spacing w:before="0"/>
              <w:ind w:left="0"/>
              <w:rPr>
                <w:rFonts w:ascii="Arial" w:hAnsi="Arial" w:cs="Arial"/>
                <w:sz w:val="24"/>
                <w:szCs w:val="24"/>
              </w:rPr>
            </w:pPr>
            <w:r>
              <w:rPr>
                <w:rFonts w:ascii="Arial" w:hAnsi="Arial" w:cs="Arial"/>
                <w:sz w:val="24"/>
                <w:szCs w:val="24"/>
              </w:rPr>
              <w:t>Steps for next year:</w:t>
            </w:r>
          </w:p>
          <w:p w14:paraId="2E9EE8E0" w14:textId="25EC8D43" w:rsidR="0069539B" w:rsidRDefault="003E05AE" w:rsidP="00067646">
            <w:pPr>
              <w:pStyle w:val="TableParagraph"/>
              <w:spacing w:before="0"/>
              <w:ind w:left="0"/>
              <w:rPr>
                <w:rFonts w:ascii="Arial" w:hAnsi="Arial" w:cs="Arial"/>
                <w:sz w:val="24"/>
                <w:szCs w:val="24"/>
              </w:rPr>
            </w:pPr>
            <w:r w:rsidRPr="003E05AE">
              <w:rPr>
                <w:rFonts w:ascii="Arial" w:hAnsi="Arial" w:cs="Arial"/>
                <w:sz w:val="24"/>
                <w:szCs w:val="24"/>
              </w:rPr>
              <w:t xml:space="preserve">Continue </w:t>
            </w:r>
            <w:r>
              <w:rPr>
                <w:rFonts w:ascii="Arial" w:hAnsi="Arial" w:cs="Arial"/>
                <w:sz w:val="24"/>
                <w:szCs w:val="24"/>
              </w:rPr>
              <w:t>to plan an enriched offer for pupils to develop a love of sports and access different extra-curricular clubs.</w:t>
            </w:r>
          </w:p>
          <w:p w14:paraId="117E24F4" w14:textId="77777777" w:rsidR="003E05AE" w:rsidRDefault="003E05AE" w:rsidP="00067646">
            <w:pPr>
              <w:pStyle w:val="TableParagraph"/>
              <w:spacing w:before="0"/>
              <w:ind w:left="0"/>
              <w:rPr>
                <w:rFonts w:ascii="Arial" w:hAnsi="Arial" w:cs="Arial"/>
                <w:sz w:val="24"/>
                <w:szCs w:val="24"/>
              </w:rPr>
            </w:pPr>
            <w:r>
              <w:rPr>
                <w:rFonts w:ascii="Arial" w:hAnsi="Arial" w:cs="Arial"/>
                <w:sz w:val="24"/>
                <w:szCs w:val="24"/>
              </w:rPr>
              <w:t xml:space="preserve">Focus on developing an enhanced offer for physical development in the Infants. </w:t>
            </w:r>
          </w:p>
          <w:p w14:paraId="149A3EFE" w14:textId="5AC2786B" w:rsidR="003E05AE" w:rsidRPr="003E05AE" w:rsidRDefault="003E05AE" w:rsidP="00067646">
            <w:pPr>
              <w:pStyle w:val="TableParagraph"/>
              <w:spacing w:before="0"/>
              <w:ind w:left="0"/>
              <w:rPr>
                <w:rFonts w:ascii="Arial" w:hAnsi="Arial" w:cs="Arial"/>
                <w:sz w:val="24"/>
                <w:szCs w:val="24"/>
              </w:rPr>
            </w:pPr>
            <w:r>
              <w:rPr>
                <w:rFonts w:ascii="Arial" w:hAnsi="Arial" w:cs="Arial"/>
                <w:sz w:val="24"/>
                <w:szCs w:val="24"/>
              </w:rPr>
              <w:t xml:space="preserve">Develop the plan for daily exercise across the whole school.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6FB5F729" wp14:editId="5D638E72">
                <wp:extent cx="9811385" cy="346075"/>
                <wp:effectExtent l="0" t="0" r="5715"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5B2EDF1E"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887CAF">
                              <w:rPr>
                                <w:b/>
                                <w:color w:val="FFFFFF"/>
                                <w:spacing w:val="-4"/>
                                <w:sz w:val="36"/>
                              </w:rPr>
                              <w:t xml:space="preserve"> for Y6 pupils who left in 2023</w:t>
                            </w:r>
                          </w:p>
                        </w:txbxContent>
                      </wps:txbx>
                      <wps:bodyPr wrap="square" lIns="0" tIns="0" rIns="0" bIns="0" rtlCol="0">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FB5F729" id="_x0000_t202" coordsize="21600,21600" o:spt="202" path="m,l,21600r21600,l21600,xe">
                <v:stroke joinstyle="miter"/>
                <v:path gradientshapeok="t" o:connecttype="rect"/>
              </v:shapetype>
              <v:shape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" fillcolor="#ed2124" stroked="f">
                <v:textbox inset="0,0,0,0">
                  <w:txbxContent>
                    <w:p w14:paraId="2FF4B32E" w14:textId="5B2EDF1E"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887CAF">
                        <w:rPr>
                          <w:b/>
                          <w:color w:val="FFFFFF"/>
                          <w:spacing w:val="-4"/>
                          <w:sz w:val="36"/>
                        </w:rPr>
                        <w:t xml:space="preserve"> for Y6 pupils who left in 2023</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Pr="006F78E1" w:rsidRDefault="00FD26C0">
            <w:pPr>
              <w:pStyle w:val="TableParagraph"/>
              <w:ind w:left="79"/>
              <w:rPr>
                <w:rFonts w:ascii="Arial" w:hAnsi="Arial" w:cs="Arial"/>
                <w:b/>
                <w:sz w:val="28"/>
                <w:szCs w:val="28"/>
              </w:rPr>
            </w:pPr>
            <w:r w:rsidRPr="006F78E1">
              <w:rPr>
                <w:rFonts w:ascii="Arial" w:hAnsi="Arial" w:cs="Arial"/>
                <w:b/>
                <w:color w:val="231F20"/>
                <w:spacing w:val="-2"/>
                <w:sz w:val="28"/>
                <w:szCs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rsidRPr="001262DB" w14:paraId="6EDA091E" w14:textId="77777777">
        <w:trPr>
          <w:trHeight w:val="3374"/>
        </w:trPr>
        <w:tc>
          <w:tcPr>
            <w:tcW w:w="6867" w:type="dxa"/>
          </w:tcPr>
          <w:p w14:paraId="4DAB4566" w14:textId="77777777" w:rsidR="0069539B" w:rsidRPr="001262DB" w:rsidRDefault="00FD26C0">
            <w:pPr>
              <w:pStyle w:val="TableParagraph"/>
              <w:spacing w:before="18" w:line="235" w:lineRule="auto"/>
              <w:ind w:right="325"/>
              <w:jc w:val="both"/>
              <w:rPr>
                <w:sz w:val="28"/>
                <w:szCs w:val="28"/>
              </w:rPr>
            </w:pPr>
            <w:r w:rsidRPr="001262DB">
              <w:rPr>
                <w:color w:val="231F20"/>
                <w:sz w:val="28"/>
                <w:szCs w:val="28"/>
              </w:rPr>
              <w:t>What</w:t>
            </w:r>
            <w:r w:rsidRPr="001262DB">
              <w:rPr>
                <w:color w:val="231F20"/>
                <w:spacing w:val="-8"/>
                <w:sz w:val="28"/>
                <w:szCs w:val="28"/>
              </w:rPr>
              <w:t xml:space="preserve"> </w:t>
            </w:r>
            <w:r w:rsidRPr="001262DB">
              <w:rPr>
                <w:color w:val="231F20"/>
                <w:sz w:val="28"/>
                <w:szCs w:val="28"/>
              </w:rPr>
              <w:t>percentage</w:t>
            </w:r>
            <w:r w:rsidRPr="001262DB">
              <w:rPr>
                <w:color w:val="231F20"/>
                <w:spacing w:val="-8"/>
                <w:sz w:val="28"/>
                <w:szCs w:val="28"/>
              </w:rPr>
              <w:t xml:space="preserve"> </w:t>
            </w:r>
            <w:r w:rsidRPr="001262DB">
              <w:rPr>
                <w:color w:val="231F20"/>
                <w:sz w:val="28"/>
                <w:szCs w:val="28"/>
              </w:rPr>
              <w:t>of</w:t>
            </w:r>
            <w:r w:rsidRPr="001262DB">
              <w:rPr>
                <w:color w:val="231F20"/>
                <w:spacing w:val="-9"/>
                <w:sz w:val="28"/>
                <w:szCs w:val="28"/>
              </w:rPr>
              <w:t xml:space="preserve"> </w:t>
            </w:r>
            <w:r w:rsidRPr="001262DB">
              <w:rPr>
                <w:color w:val="231F20"/>
                <w:sz w:val="28"/>
                <w:szCs w:val="28"/>
              </w:rPr>
              <w:t>your</w:t>
            </w:r>
            <w:r w:rsidRPr="001262DB">
              <w:rPr>
                <w:color w:val="231F20"/>
                <w:spacing w:val="-8"/>
                <w:sz w:val="28"/>
                <w:szCs w:val="28"/>
              </w:rPr>
              <w:t xml:space="preserve"> </w:t>
            </w:r>
            <w:r w:rsidRPr="001262DB">
              <w:rPr>
                <w:color w:val="231F20"/>
                <w:sz w:val="28"/>
                <w:szCs w:val="28"/>
              </w:rPr>
              <w:t>current</w:t>
            </w:r>
            <w:r w:rsidRPr="001262DB">
              <w:rPr>
                <w:color w:val="231F20"/>
                <w:spacing w:val="-8"/>
                <w:sz w:val="28"/>
                <w:szCs w:val="28"/>
              </w:rPr>
              <w:t xml:space="preserve"> </w:t>
            </w:r>
            <w:r w:rsidRPr="001262DB">
              <w:rPr>
                <w:color w:val="231F20"/>
                <w:sz w:val="28"/>
                <w:szCs w:val="28"/>
              </w:rPr>
              <w:t>Year</w:t>
            </w:r>
            <w:r w:rsidRPr="001262DB">
              <w:rPr>
                <w:color w:val="231F20"/>
                <w:spacing w:val="-8"/>
                <w:sz w:val="28"/>
                <w:szCs w:val="28"/>
              </w:rPr>
              <w:t xml:space="preserve"> </w:t>
            </w:r>
            <w:r w:rsidRPr="001262DB">
              <w:rPr>
                <w:color w:val="231F20"/>
                <w:sz w:val="28"/>
                <w:szCs w:val="28"/>
              </w:rPr>
              <w:t>6</w:t>
            </w:r>
            <w:r w:rsidRPr="001262DB">
              <w:rPr>
                <w:color w:val="231F20"/>
                <w:spacing w:val="-8"/>
                <w:sz w:val="28"/>
                <w:szCs w:val="28"/>
              </w:rPr>
              <w:t xml:space="preserve"> </w:t>
            </w:r>
            <w:r w:rsidRPr="001262DB">
              <w:rPr>
                <w:color w:val="231F20"/>
                <w:sz w:val="28"/>
                <w:szCs w:val="28"/>
              </w:rPr>
              <w:t>cohort</w:t>
            </w:r>
            <w:r w:rsidRPr="001262DB">
              <w:rPr>
                <w:color w:val="231F20"/>
                <w:spacing w:val="-8"/>
                <w:sz w:val="28"/>
                <w:szCs w:val="28"/>
              </w:rPr>
              <w:t xml:space="preserve"> </w:t>
            </w:r>
            <w:r w:rsidRPr="001262DB">
              <w:rPr>
                <w:color w:val="231F20"/>
                <w:sz w:val="28"/>
                <w:szCs w:val="28"/>
              </w:rPr>
              <w:t>can</w:t>
            </w:r>
            <w:r w:rsidRPr="001262DB">
              <w:rPr>
                <w:color w:val="231F20"/>
                <w:spacing w:val="-9"/>
                <w:sz w:val="28"/>
                <w:szCs w:val="28"/>
              </w:rPr>
              <w:t xml:space="preserve"> </w:t>
            </w:r>
            <w:r w:rsidRPr="001262DB">
              <w:rPr>
                <w:color w:val="231F20"/>
                <w:sz w:val="28"/>
                <w:szCs w:val="28"/>
              </w:rPr>
              <w:t>swim competently,</w:t>
            </w:r>
            <w:r w:rsidRPr="001262DB">
              <w:rPr>
                <w:color w:val="231F20"/>
                <w:spacing w:val="-16"/>
                <w:sz w:val="28"/>
                <w:szCs w:val="28"/>
              </w:rPr>
              <w:t xml:space="preserve"> </w:t>
            </w:r>
            <w:r w:rsidRPr="001262DB">
              <w:rPr>
                <w:color w:val="231F20"/>
                <w:sz w:val="28"/>
                <w:szCs w:val="28"/>
              </w:rPr>
              <w:t>confidently</w:t>
            </w:r>
            <w:r w:rsidRPr="001262DB">
              <w:rPr>
                <w:color w:val="231F20"/>
                <w:spacing w:val="-16"/>
                <w:sz w:val="28"/>
                <w:szCs w:val="28"/>
              </w:rPr>
              <w:t xml:space="preserve"> </w:t>
            </w:r>
            <w:r w:rsidRPr="001262DB">
              <w:rPr>
                <w:color w:val="231F20"/>
                <w:sz w:val="28"/>
                <w:szCs w:val="28"/>
              </w:rPr>
              <w:t>and</w:t>
            </w:r>
            <w:r w:rsidRPr="001262DB">
              <w:rPr>
                <w:color w:val="231F20"/>
                <w:spacing w:val="-16"/>
                <w:sz w:val="28"/>
                <w:szCs w:val="28"/>
              </w:rPr>
              <w:t xml:space="preserve"> </w:t>
            </w:r>
            <w:r w:rsidRPr="001262DB">
              <w:rPr>
                <w:color w:val="231F20"/>
                <w:sz w:val="28"/>
                <w:szCs w:val="28"/>
              </w:rPr>
              <w:t>proficiently</w:t>
            </w:r>
            <w:r w:rsidRPr="001262DB">
              <w:rPr>
                <w:color w:val="231F20"/>
                <w:spacing w:val="-15"/>
                <w:sz w:val="28"/>
                <w:szCs w:val="28"/>
              </w:rPr>
              <w:t xml:space="preserve"> </w:t>
            </w:r>
            <w:r w:rsidRPr="001262DB">
              <w:rPr>
                <w:color w:val="231F20"/>
                <w:sz w:val="28"/>
                <w:szCs w:val="28"/>
              </w:rPr>
              <w:t>over</w:t>
            </w:r>
            <w:r w:rsidRPr="001262DB">
              <w:rPr>
                <w:color w:val="231F20"/>
                <w:spacing w:val="-16"/>
                <w:sz w:val="28"/>
                <w:szCs w:val="28"/>
              </w:rPr>
              <w:t xml:space="preserve"> </w:t>
            </w:r>
            <w:r w:rsidRPr="001262DB">
              <w:rPr>
                <w:color w:val="231F20"/>
                <w:sz w:val="28"/>
                <w:szCs w:val="28"/>
              </w:rPr>
              <w:t>a</w:t>
            </w:r>
            <w:r w:rsidRPr="001262DB">
              <w:rPr>
                <w:color w:val="231F20"/>
                <w:spacing w:val="-16"/>
                <w:sz w:val="28"/>
                <w:szCs w:val="28"/>
              </w:rPr>
              <w:t xml:space="preserve"> </w:t>
            </w:r>
            <w:r w:rsidRPr="001262DB">
              <w:rPr>
                <w:color w:val="231F20"/>
                <w:sz w:val="28"/>
                <w:szCs w:val="28"/>
              </w:rPr>
              <w:t xml:space="preserve">distance of at least 25 </w:t>
            </w:r>
            <w:proofErr w:type="spellStart"/>
            <w:r w:rsidRPr="001262DB">
              <w:rPr>
                <w:color w:val="231F20"/>
                <w:sz w:val="28"/>
                <w:szCs w:val="28"/>
              </w:rPr>
              <w:t>metres</w:t>
            </w:r>
            <w:proofErr w:type="spellEnd"/>
            <w:r w:rsidRPr="001262DB">
              <w:rPr>
                <w:color w:val="231F20"/>
                <w:sz w:val="28"/>
                <w:szCs w:val="28"/>
              </w:rPr>
              <w:t>?</w:t>
            </w:r>
          </w:p>
        </w:tc>
        <w:tc>
          <w:tcPr>
            <w:tcW w:w="2825" w:type="dxa"/>
          </w:tcPr>
          <w:p w14:paraId="3E923A90" w14:textId="36BBEBBA" w:rsidR="0069539B" w:rsidRPr="001262DB" w:rsidRDefault="00067646">
            <w:pPr>
              <w:pStyle w:val="TableParagraph"/>
              <w:ind w:left="79"/>
              <w:rPr>
                <w:rFonts w:cs="Arial"/>
                <w:sz w:val="28"/>
                <w:szCs w:val="28"/>
              </w:rPr>
            </w:pPr>
            <w:r>
              <w:rPr>
                <w:rFonts w:cs="Arial"/>
                <w:color w:val="231F20"/>
                <w:sz w:val="28"/>
                <w:szCs w:val="28"/>
              </w:rPr>
              <w:t>73</w:t>
            </w:r>
            <w:r w:rsidR="00FD26C0" w:rsidRPr="001262DB">
              <w:rPr>
                <w:rFonts w:cs="Arial"/>
                <w:color w:val="231F20"/>
                <w:sz w:val="28"/>
                <w:szCs w:val="28"/>
              </w:rPr>
              <w:t>%</w:t>
            </w:r>
          </w:p>
        </w:tc>
        <w:tc>
          <w:tcPr>
            <w:tcW w:w="5686" w:type="dxa"/>
          </w:tcPr>
          <w:p w14:paraId="6E452CF1" w14:textId="096F3317" w:rsidR="0069539B" w:rsidRPr="001262DB" w:rsidRDefault="00B02472">
            <w:pPr>
              <w:pStyle w:val="TableParagraph"/>
              <w:spacing w:before="3" w:line="235" w:lineRule="auto"/>
              <w:rPr>
                <w:rFonts w:cs="Arial"/>
                <w:iCs/>
                <w:sz w:val="28"/>
                <w:szCs w:val="28"/>
              </w:rPr>
            </w:pPr>
            <w:r w:rsidRPr="001262DB">
              <w:rPr>
                <w:rFonts w:cs="Arial"/>
                <w:iCs/>
                <w:sz w:val="28"/>
                <w:szCs w:val="28"/>
              </w:rPr>
              <w:t xml:space="preserve">The attendance of some vulnerable pupils means that this impeded on their ability to attend all sessions and complete their 25 </w:t>
            </w:r>
            <w:proofErr w:type="spellStart"/>
            <w:r w:rsidRPr="001262DB">
              <w:rPr>
                <w:rFonts w:cs="Arial"/>
                <w:iCs/>
                <w:sz w:val="28"/>
                <w:szCs w:val="28"/>
              </w:rPr>
              <w:t>metres</w:t>
            </w:r>
            <w:proofErr w:type="spellEnd"/>
            <w:r w:rsidRPr="001262DB">
              <w:rPr>
                <w:rFonts w:cs="Arial"/>
                <w:iCs/>
                <w:sz w:val="28"/>
                <w:szCs w:val="28"/>
              </w:rPr>
              <w:t xml:space="preserve"> successfully.</w:t>
            </w:r>
          </w:p>
        </w:tc>
      </w:tr>
      <w:tr w:rsidR="00BA6AB3" w:rsidRPr="001262DB" w14:paraId="6B9CAB05" w14:textId="77777777">
        <w:trPr>
          <w:trHeight w:val="3326"/>
        </w:trPr>
        <w:tc>
          <w:tcPr>
            <w:tcW w:w="6867" w:type="dxa"/>
          </w:tcPr>
          <w:p w14:paraId="3D9CAF92" w14:textId="77777777" w:rsidR="00BA6AB3" w:rsidRPr="001262DB" w:rsidRDefault="00BA6AB3" w:rsidP="00BA6AB3">
            <w:pPr>
              <w:pStyle w:val="TableParagraph"/>
              <w:spacing w:before="18" w:line="235" w:lineRule="auto"/>
              <w:ind w:right="541"/>
              <w:jc w:val="both"/>
              <w:rPr>
                <w:rFonts w:cs="Arial"/>
                <w:sz w:val="28"/>
                <w:szCs w:val="28"/>
              </w:rPr>
            </w:pPr>
            <w:r w:rsidRPr="001262DB">
              <w:rPr>
                <w:rFonts w:cs="Arial"/>
                <w:color w:val="231F20"/>
                <w:sz w:val="28"/>
                <w:szCs w:val="28"/>
              </w:rPr>
              <w:t>What</w:t>
            </w:r>
            <w:r w:rsidRPr="001262DB">
              <w:rPr>
                <w:rFonts w:cs="Arial"/>
                <w:color w:val="231F20"/>
                <w:spacing w:val="-10"/>
                <w:sz w:val="28"/>
                <w:szCs w:val="28"/>
              </w:rPr>
              <w:t xml:space="preserve"> </w:t>
            </w:r>
            <w:r w:rsidRPr="001262DB">
              <w:rPr>
                <w:rFonts w:cs="Arial"/>
                <w:color w:val="231F20"/>
                <w:sz w:val="28"/>
                <w:szCs w:val="28"/>
              </w:rPr>
              <w:t>percentage</w:t>
            </w:r>
            <w:r w:rsidRPr="001262DB">
              <w:rPr>
                <w:rFonts w:cs="Arial"/>
                <w:color w:val="231F20"/>
                <w:spacing w:val="-10"/>
                <w:sz w:val="28"/>
                <w:szCs w:val="28"/>
              </w:rPr>
              <w:t xml:space="preserve"> </w:t>
            </w:r>
            <w:r w:rsidRPr="001262DB">
              <w:rPr>
                <w:rFonts w:cs="Arial"/>
                <w:color w:val="231F20"/>
                <w:sz w:val="28"/>
                <w:szCs w:val="28"/>
              </w:rPr>
              <w:t>of</w:t>
            </w:r>
            <w:r w:rsidRPr="001262DB">
              <w:rPr>
                <w:rFonts w:cs="Arial"/>
                <w:color w:val="231F20"/>
                <w:spacing w:val="-11"/>
                <w:sz w:val="28"/>
                <w:szCs w:val="28"/>
              </w:rPr>
              <w:t xml:space="preserve"> </w:t>
            </w:r>
            <w:r w:rsidRPr="001262DB">
              <w:rPr>
                <w:rFonts w:cs="Arial"/>
                <w:color w:val="231F20"/>
                <w:sz w:val="28"/>
                <w:szCs w:val="28"/>
              </w:rPr>
              <w:t>your</w:t>
            </w:r>
            <w:r w:rsidRPr="001262DB">
              <w:rPr>
                <w:rFonts w:cs="Arial"/>
                <w:color w:val="231F20"/>
                <w:spacing w:val="-10"/>
                <w:sz w:val="28"/>
                <w:szCs w:val="28"/>
              </w:rPr>
              <w:t xml:space="preserve"> </w:t>
            </w:r>
            <w:r w:rsidRPr="001262DB">
              <w:rPr>
                <w:rFonts w:cs="Arial"/>
                <w:color w:val="231F20"/>
                <w:sz w:val="28"/>
                <w:szCs w:val="28"/>
              </w:rPr>
              <w:t>current</w:t>
            </w:r>
            <w:r w:rsidRPr="001262DB">
              <w:rPr>
                <w:rFonts w:cs="Arial"/>
                <w:color w:val="231F20"/>
                <w:spacing w:val="-10"/>
                <w:sz w:val="28"/>
                <w:szCs w:val="28"/>
              </w:rPr>
              <w:t xml:space="preserve"> </w:t>
            </w:r>
            <w:r w:rsidRPr="001262DB">
              <w:rPr>
                <w:rFonts w:cs="Arial"/>
                <w:color w:val="231F20"/>
                <w:sz w:val="28"/>
                <w:szCs w:val="28"/>
              </w:rPr>
              <w:t>Year</w:t>
            </w:r>
            <w:r w:rsidRPr="001262DB">
              <w:rPr>
                <w:rFonts w:cs="Arial"/>
                <w:color w:val="231F20"/>
                <w:spacing w:val="-10"/>
                <w:sz w:val="28"/>
                <w:szCs w:val="28"/>
              </w:rPr>
              <w:t xml:space="preserve"> </w:t>
            </w:r>
            <w:r w:rsidRPr="001262DB">
              <w:rPr>
                <w:rFonts w:cs="Arial"/>
                <w:color w:val="231F20"/>
                <w:sz w:val="28"/>
                <w:szCs w:val="28"/>
              </w:rPr>
              <w:t>6</w:t>
            </w:r>
            <w:r w:rsidRPr="001262DB">
              <w:rPr>
                <w:rFonts w:cs="Arial"/>
                <w:color w:val="231F20"/>
                <w:spacing w:val="-10"/>
                <w:sz w:val="28"/>
                <w:szCs w:val="28"/>
              </w:rPr>
              <w:t xml:space="preserve"> </w:t>
            </w:r>
            <w:r w:rsidRPr="001262DB">
              <w:rPr>
                <w:rFonts w:cs="Arial"/>
                <w:color w:val="231F20"/>
                <w:sz w:val="28"/>
                <w:szCs w:val="28"/>
              </w:rPr>
              <w:t>cohort</w:t>
            </w:r>
            <w:r w:rsidRPr="001262DB">
              <w:rPr>
                <w:rFonts w:cs="Arial"/>
                <w:color w:val="231F20"/>
                <w:spacing w:val="-10"/>
                <w:sz w:val="28"/>
                <w:szCs w:val="28"/>
              </w:rPr>
              <w:t xml:space="preserve"> </w:t>
            </w:r>
            <w:r w:rsidRPr="001262DB">
              <w:rPr>
                <w:rFonts w:cs="Arial"/>
                <w:color w:val="231F20"/>
                <w:sz w:val="28"/>
                <w:szCs w:val="28"/>
              </w:rPr>
              <w:t>can</w:t>
            </w:r>
            <w:r w:rsidRPr="001262DB">
              <w:rPr>
                <w:rFonts w:cs="Arial"/>
                <w:color w:val="231F20"/>
                <w:spacing w:val="-11"/>
                <w:sz w:val="28"/>
                <w:szCs w:val="28"/>
              </w:rPr>
              <w:t xml:space="preserve"> </w:t>
            </w:r>
            <w:r w:rsidRPr="001262DB">
              <w:rPr>
                <w:rFonts w:cs="Arial"/>
                <w:color w:val="231F20"/>
                <w:sz w:val="28"/>
                <w:szCs w:val="28"/>
              </w:rPr>
              <w:t>use a</w:t>
            </w:r>
            <w:r w:rsidRPr="001262DB">
              <w:rPr>
                <w:rFonts w:cs="Arial"/>
                <w:color w:val="231F20"/>
                <w:spacing w:val="-8"/>
                <w:sz w:val="28"/>
                <w:szCs w:val="28"/>
              </w:rPr>
              <w:t xml:space="preserve"> </w:t>
            </w:r>
            <w:r w:rsidRPr="001262DB">
              <w:rPr>
                <w:rFonts w:cs="Arial"/>
                <w:color w:val="231F20"/>
                <w:sz w:val="28"/>
                <w:szCs w:val="28"/>
              </w:rPr>
              <w:t>range</w:t>
            </w:r>
            <w:r w:rsidRPr="001262DB">
              <w:rPr>
                <w:rFonts w:cs="Arial"/>
                <w:color w:val="231F20"/>
                <w:spacing w:val="-7"/>
                <w:sz w:val="28"/>
                <w:szCs w:val="28"/>
              </w:rPr>
              <w:t xml:space="preserve"> </w:t>
            </w:r>
            <w:r w:rsidRPr="001262DB">
              <w:rPr>
                <w:rFonts w:cs="Arial"/>
                <w:color w:val="231F20"/>
                <w:sz w:val="28"/>
                <w:szCs w:val="28"/>
              </w:rPr>
              <w:t>of</w:t>
            </w:r>
            <w:r w:rsidRPr="001262DB">
              <w:rPr>
                <w:rFonts w:cs="Arial"/>
                <w:color w:val="231F20"/>
                <w:spacing w:val="-8"/>
                <w:sz w:val="28"/>
                <w:szCs w:val="28"/>
              </w:rPr>
              <w:t xml:space="preserve"> </w:t>
            </w:r>
            <w:r w:rsidRPr="001262DB">
              <w:rPr>
                <w:rFonts w:cs="Arial"/>
                <w:color w:val="231F20"/>
                <w:sz w:val="28"/>
                <w:szCs w:val="28"/>
              </w:rPr>
              <w:t>strokes</w:t>
            </w:r>
            <w:r w:rsidRPr="001262DB">
              <w:rPr>
                <w:rFonts w:cs="Arial"/>
                <w:color w:val="231F20"/>
                <w:spacing w:val="-8"/>
                <w:sz w:val="28"/>
                <w:szCs w:val="28"/>
              </w:rPr>
              <w:t xml:space="preserve"> </w:t>
            </w:r>
            <w:r w:rsidRPr="001262DB">
              <w:rPr>
                <w:rFonts w:cs="Arial"/>
                <w:color w:val="231F20"/>
                <w:sz w:val="28"/>
                <w:szCs w:val="28"/>
              </w:rPr>
              <w:t>effectively</w:t>
            </w:r>
            <w:r w:rsidRPr="001262DB">
              <w:rPr>
                <w:rFonts w:cs="Arial"/>
                <w:color w:val="231F20"/>
                <w:spacing w:val="-7"/>
                <w:sz w:val="28"/>
                <w:szCs w:val="28"/>
              </w:rPr>
              <w:t xml:space="preserve"> </w:t>
            </w:r>
            <w:r w:rsidRPr="001262DB">
              <w:rPr>
                <w:rFonts w:cs="Arial"/>
                <w:color w:val="231F20"/>
                <w:sz w:val="28"/>
                <w:szCs w:val="28"/>
              </w:rPr>
              <w:t>[for</w:t>
            </w:r>
            <w:r w:rsidRPr="001262DB">
              <w:rPr>
                <w:rFonts w:cs="Arial"/>
                <w:color w:val="231F20"/>
                <w:spacing w:val="-7"/>
                <w:sz w:val="28"/>
                <w:szCs w:val="28"/>
              </w:rPr>
              <w:t xml:space="preserve"> </w:t>
            </w:r>
            <w:r w:rsidRPr="001262DB">
              <w:rPr>
                <w:rFonts w:cs="Arial"/>
                <w:color w:val="231F20"/>
                <w:sz w:val="28"/>
                <w:szCs w:val="28"/>
              </w:rPr>
              <w:t>example,</w:t>
            </w:r>
            <w:r w:rsidRPr="001262DB">
              <w:rPr>
                <w:rFonts w:cs="Arial"/>
                <w:color w:val="231F20"/>
                <w:spacing w:val="-7"/>
                <w:sz w:val="28"/>
                <w:szCs w:val="28"/>
              </w:rPr>
              <w:t xml:space="preserve"> </w:t>
            </w:r>
            <w:r w:rsidRPr="001262DB">
              <w:rPr>
                <w:rFonts w:cs="Arial"/>
                <w:color w:val="231F20"/>
                <w:sz w:val="28"/>
                <w:szCs w:val="28"/>
              </w:rPr>
              <w:t>front</w:t>
            </w:r>
            <w:r w:rsidRPr="001262DB">
              <w:rPr>
                <w:rFonts w:cs="Arial"/>
                <w:color w:val="231F20"/>
                <w:spacing w:val="-7"/>
                <w:sz w:val="28"/>
                <w:szCs w:val="28"/>
              </w:rPr>
              <w:t xml:space="preserve"> </w:t>
            </w:r>
            <w:r w:rsidRPr="001262DB">
              <w:rPr>
                <w:rFonts w:cs="Arial"/>
                <w:color w:val="231F20"/>
                <w:sz w:val="28"/>
                <w:szCs w:val="28"/>
              </w:rPr>
              <w:t>crawl, backstroke, and breaststroke]?</w:t>
            </w:r>
          </w:p>
        </w:tc>
        <w:tc>
          <w:tcPr>
            <w:tcW w:w="2825" w:type="dxa"/>
          </w:tcPr>
          <w:p w14:paraId="6BA41C5B" w14:textId="4E51D9F2" w:rsidR="00BA6AB3" w:rsidRPr="001262DB" w:rsidRDefault="00BA6AB3" w:rsidP="00BA6AB3">
            <w:pPr>
              <w:pStyle w:val="TableParagraph"/>
              <w:ind w:left="40"/>
              <w:rPr>
                <w:rFonts w:cs="Arial"/>
                <w:sz w:val="28"/>
                <w:szCs w:val="28"/>
              </w:rPr>
            </w:pPr>
            <w:r w:rsidRPr="001262DB">
              <w:rPr>
                <w:rFonts w:cs="Arial"/>
                <w:sz w:val="28"/>
                <w:szCs w:val="28"/>
              </w:rPr>
              <w:t xml:space="preserve">10m front and back only – </w:t>
            </w:r>
            <w:r w:rsidR="00067646">
              <w:rPr>
                <w:rFonts w:cs="Arial"/>
                <w:sz w:val="28"/>
                <w:szCs w:val="28"/>
              </w:rPr>
              <w:t>88</w:t>
            </w:r>
            <w:r w:rsidRPr="001262DB">
              <w:rPr>
                <w:rFonts w:cs="Arial"/>
                <w:sz w:val="28"/>
                <w:szCs w:val="28"/>
              </w:rPr>
              <w:t>%</w:t>
            </w:r>
          </w:p>
          <w:p w14:paraId="11E0CAB2" w14:textId="13D855A1" w:rsidR="00BA6AB3" w:rsidRPr="001262DB" w:rsidRDefault="00BA6AB3" w:rsidP="00BA6AB3">
            <w:pPr>
              <w:pStyle w:val="TableParagraph"/>
              <w:ind w:left="40"/>
              <w:rPr>
                <w:rFonts w:cs="Arial"/>
                <w:sz w:val="28"/>
                <w:szCs w:val="28"/>
              </w:rPr>
            </w:pPr>
            <w:r w:rsidRPr="001262DB">
              <w:rPr>
                <w:rFonts w:cs="Arial"/>
                <w:sz w:val="28"/>
                <w:szCs w:val="28"/>
              </w:rPr>
              <w:t xml:space="preserve">25m front and back only – </w:t>
            </w:r>
            <w:r w:rsidR="00067646">
              <w:rPr>
                <w:rFonts w:cs="Arial"/>
                <w:sz w:val="28"/>
                <w:szCs w:val="28"/>
              </w:rPr>
              <w:t>65</w:t>
            </w:r>
            <w:r w:rsidRPr="001262DB">
              <w:rPr>
                <w:rFonts w:cs="Arial"/>
                <w:sz w:val="28"/>
                <w:szCs w:val="28"/>
              </w:rPr>
              <w:t xml:space="preserve">% </w:t>
            </w:r>
          </w:p>
          <w:p w14:paraId="3F084EA1" w14:textId="7083B57E" w:rsidR="00BA6AB3" w:rsidRPr="001262DB" w:rsidRDefault="00BA6AB3" w:rsidP="00BA6AB3">
            <w:pPr>
              <w:pStyle w:val="TableParagraph"/>
              <w:ind w:left="79"/>
              <w:rPr>
                <w:rFonts w:cs="Arial"/>
                <w:sz w:val="28"/>
                <w:szCs w:val="28"/>
              </w:rPr>
            </w:pPr>
            <w:r w:rsidRPr="001262DB">
              <w:rPr>
                <w:rFonts w:cs="Arial"/>
                <w:sz w:val="28"/>
                <w:szCs w:val="28"/>
              </w:rPr>
              <w:t xml:space="preserve">25m front back and breaststroke – </w:t>
            </w:r>
            <w:r w:rsidR="00067646">
              <w:rPr>
                <w:rFonts w:cs="Arial"/>
                <w:sz w:val="28"/>
                <w:szCs w:val="28"/>
              </w:rPr>
              <w:t>31</w:t>
            </w:r>
            <w:r w:rsidRPr="001262DB">
              <w:rPr>
                <w:rFonts w:cs="Arial"/>
                <w:sz w:val="28"/>
                <w:szCs w:val="28"/>
              </w:rPr>
              <w:t>%</w:t>
            </w:r>
          </w:p>
        </w:tc>
        <w:tc>
          <w:tcPr>
            <w:tcW w:w="5686" w:type="dxa"/>
          </w:tcPr>
          <w:p w14:paraId="4377F271" w14:textId="54C5236B" w:rsidR="00BA6AB3" w:rsidRPr="001262DB" w:rsidRDefault="00B02472" w:rsidP="00BA6AB3">
            <w:pPr>
              <w:pStyle w:val="TableParagraph"/>
              <w:spacing w:before="3" w:line="235" w:lineRule="auto"/>
              <w:ind w:right="63"/>
              <w:rPr>
                <w:rFonts w:cs="Arial"/>
                <w:sz w:val="28"/>
                <w:szCs w:val="28"/>
              </w:rPr>
            </w:pPr>
            <w:r w:rsidRPr="001262DB">
              <w:rPr>
                <w:rFonts w:cs="Arial"/>
                <w:sz w:val="28"/>
                <w:szCs w:val="28"/>
              </w:rPr>
              <w:t>As above</w:t>
            </w:r>
          </w:p>
        </w:tc>
      </w:tr>
    </w:tbl>
    <w:p w14:paraId="7459D414" w14:textId="77777777" w:rsidR="0069539B" w:rsidRPr="001262DB" w:rsidRDefault="0069539B">
      <w:pPr>
        <w:spacing w:line="235" w:lineRule="auto"/>
        <w:rPr>
          <w:rFonts w:cs="Arial"/>
          <w:sz w:val="28"/>
          <w:szCs w:val="28"/>
        </w:rPr>
        <w:sectPr w:rsidR="0069539B" w:rsidRPr="001262D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F78E1" w:rsidRPr="001262DB" w14:paraId="4B664B00" w14:textId="77777777">
        <w:trPr>
          <w:trHeight w:val="3326"/>
        </w:trPr>
        <w:tc>
          <w:tcPr>
            <w:tcW w:w="6867" w:type="dxa"/>
          </w:tcPr>
          <w:p w14:paraId="3529E772" w14:textId="77777777" w:rsidR="006F78E1" w:rsidRPr="001262DB" w:rsidRDefault="006F78E1">
            <w:pPr>
              <w:pStyle w:val="TableParagraph"/>
              <w:spacing w:before="18" w:line="235" w:lineRule="auto"/>
              <w:ind w:right="478"/>
              <w:rPr>
                <w:rFonts w:cs="Arial"/>
                <w:sz w:val="28"/>
                <w:szCs w:val="28"/>
              </w:rPr>
            </w:pPr>
            <w:r w:rsidRPr="001262DB">
              <w:rPr>
                <w:rFonts w:cs="Arial"/>
                <w:color w:val="231F20"/>
                <w:sz w:val="28"/>
                <w:szCs w:val="28"/>
              </w:rPr>
              <w:t>What</w:t>
            </w:r>
            <w:r w:rsidRPr="001262DB">
              <w:rPr>
                <w:rFonts w:cs="Arial"/>
                <w:color w:val="231F20"/>
                <w:spacing w:val="-10"/>
                <w:sz w:val="28"/>
                <w:szCs w:val="28"/>
              </w:rPr>
              <w:t xml:space="preserve"> </w:t>
            </w:r>
            <w:r w:rsidRPr="001262DB">
              <w:rPr>
                <w:rFonts w:cs="Arial"/>
                <w:color w:val="231F20"/>
                <w:sz w:val="28"/>
                <w:szCs w:val="28"/>
              </w:rPr>
              <w:t>percentage</w:t>
            </w:r>
            <w:r w:rsidRPr="001262DB">
              <w:rPr>
                <w:rFonts w:cs="Arial"/>
                <w:color w:val="231F20"/>
                <w:spacing w:val="-10"/>
                <w:sz w:val="28"/>
                <w:szCs w:val="28"/>
              </w:rPr>
              <w:t xml:space="preserve"> </w:t>
            </w:r>
            <w:r w:rsidRPr="001262DB">
              <w:rPr>
                <w:rFonts w:cs="Arial"/>
                <w:color w:val="231F20"/>
                <w:sz w:val="28"/>
                <w:szCs w:val="28"/>
              </w:rPr>
              <w:t>of</w:t>
            </w:r>
            <w:r w:rsidRPr="001262DB">
              <w:rPr>
                <w:rFonts w:cs="Arial"/>
                <w:color w:val="231F20"/>
                <w:spacing w:val="-11"/>
                <w:sz w:val="28"/>
                <w:szCs w:val="28"/>
              </w:rPr>
              <w:t xml:space="preserve"> </w:t>
            </w:r>
            <w:r w:rsidRPr="001262DB">
              <w:rPr>
                <w:rFonts w:cs="Arial"/>
                <w:color w:val="231F20"/>
                <w:sz w:val="28"/>
                <w:szCs w:val="28"/>
              </w:rPr>
              <w:t>your</w:t>
            </w:r>
            <w:r w:rsidRPr="001262DB">
              <w:rPr>
                <w:rFonts w:cs="Arial"/>
                <w:color w:val="231F20"/>
                <w:spacing w:val="-10"/>
                <w:sz w:val="28"/>
                <w:szCs w:val="28"/>
              </w:rPr>
              <w:t xml:space="preserve"> </w:t>
            </w:r>
            <w:r w:rsidRPr="001262DB">
              <w:rPr>
                <w:rFonts w:cs="Arial"/>
                <w:color w:val="231F20"/>
                <w:sz w:val="28"/>
                <w:szCs w:val="28"/>
              </w:rPr>
              <w:t>current</w:t>
            </w:r>
            <w:r w:rsidRPr="001262DB">
              <w:rPr>
                <w:rFonts w:cs="Arial"/>
                <w:color w:val="231F20"/>
                <w:spacing w:val="-10"/>
                <w:sz w:val="28"/>
                <w:szCs w:val="28"/>
              </w:rPr>
              <w:t xml:space="preserve"> </w:t>
            </w:r>
            <w:r w:rsidRPr="001262DB">
              <w:rPr>
                <w:rFonts w:cs="Arial"/>
                <w:color w:val="231F20"/>
                <w:sz w:val="28"/>
                <w:szCs w:val="28"/>
              </w:rPr>
              <w:t>Year</w:t>
            </w:r>
            <w:r w:rsidRPr="001262DB">
              <w:rPr>
                <w:rFonts w:cs="Arial"/>
                <w:color w:val="231F20"/>
                <w:spacing w:val="-10"/>
                <w:sz w:val="28"/>
                <w:szCs w:val="28"/>
              </w:rPr>
              <w:t xml:space="preserve"> </w:t>
            </w:r>
            <w:r w:rsidRPr="001262DB">
              <w:rPr>
                <w:rFonts w:cs="Arial"/>
                <w:color w:val="231F20"/>
                <w:sz w:val="28"/>
                <w:szCs w:val="28"/>
              </w:rPr>
              <w:t>6</w:t>
            </w:r>
            <w:r w:rsidRPr="001262DB">
              <w:rPr>
                <w:rFonts w:cs="Arial"/>
                <w:color w:val="231F20"/>
                <w:spacing w:val="-10"/>
                <w:sz w:val="28"/>
                <w:szCs w:val="28"/>
              </w:rPr>
              <w:t xml:space="preserve"> </w:t>
            </w:r>
            <w:r w:rsidRPr="001262DB">
              <w:rPr>
                <w:rFonts w:cs="Arial"/>
                <w:color w:val="231F20"/>
                <w:sz w:val="28"/>
                <w:szCs w:val="28"/>
              </w:rPr>
              <w:t>cohort</w:t>
            </w:r>
            <w:r w:rsidRPr="001262DB">
              <w:rPr>
                <w:rFonts w:cs="Arial"/>
                <w:color w:val="231F20"/>
                <w:spacing w:val="-10"/>
                <w:sz w:val="28"/>
                <w:szCs w:val="28"/>
              </w:rPr>
              <w:t xml:space="preserve"> </w:t>
            </w:r>
            <w:r w:rsidRPr="001262DB">
              <w:rPr>
                <w:rFonts w:cs="Arial"/>
                <w:color w:val="231F20"/>
                <w:sz w:val="28"/>
                <w:szCs w:val="28"/>
              </w:rPr>
              <w:t>are</w:t>
            </w:r>
            <w:r w:rsidRPr="001262DB">
              <w:rPr>
                <w:rFonts w:cs="Arial"/>
                <w:color w:val="231F20"/>
                <w:spacing w:val="-10"/>
                <w:sz w:val="28"/>
                <w:szCs w:val="28"/>
              </w:rPr>
              <w:t xml:space="preserve"> </w:t>
            </w:r>
            <w:r w:rsidRPr="001262DB">
              <w:rPr>
                <w:rFonts w:cs="Arial"/>
                <w:color w:val="231F20"/>
                <w:sz w:val="28"/>
                <w:szCs w:val="28"/>
              </w:rPr>
              <w:t xml:space="preserve">able to perform safe self-rescue in different water-based </w:t>
            </w:r>
            <w:r w:rsidRPr="001262DB">
              <w:rPr>
                <w:rFonts w:cs="Arial"/>
                <w:color w:val="231F20"/>
                <w:spacing w:val="-2"/>
                <w:sz w:val="28"/>
                <w:szCs w:val="28"/>
              </w:rPr>
              <w:t>situations?</w:t>
            </w:r>
          </w:p>
        </w:tc>
        <w:tc>
          <w:tcPr>
            <w:tcW w:w="2825" w:type="dxa"/>
          </w:tcPr>
          <w:p w14:paraId="23A0D4B6" w14:textId="4CB08B2D" w:rsidR="006F78E1" w:rsidRPr="001262DB" w:rsidRDefault="006F78E1">
            <w:pPr>
              <w:pStyle w:val="TableParagraph"/>
              <w:ind w:left="79"/>
              <w:rPr>
                <w:rFonts w:cs="Arial"/>
                <w:sz w:val="28"/>
                <w:szCs w:val="28"/>
              </w:rPr>
            </w:pPr>
            <w:r w:rsidRPr="001262DB">
              <w:rPr>
                <w:rFonts w:cs="Arial"/>
                <w:color w:val="231F20"/>
                <w:sz w:val="28"/>
                <w:szCs w:val="28"/>
              </w:rPr>
              <w:t>9</w:t>
            </w:r>
            <w:r w:rsidR="00067646">
              <w:rPr>
                <w:rFonts w:cs="Arial"/>
                <w:color w:val="231F20"/>
                <w:sz w:val="28"/>
                <w:szCs w:val="28"/>
              </w:rPr>
              <w:t>2</w:t>
            </w:r>
            <w:r w:rsidRPr="001262DB">
              <w:rPr>
                <w:rFonts w:cs="Arial"/>
                <w:color w:val="231F20"/>
                <w:sz w:val="28"/>
                <w:szCs w:val="28"/>
              </w:rPr>
              <w:t>%</w:t>
            </w:r>
          </w:p>
        </w:tc>
        <w:tc>
          <w:tcPr>
            <w:tcW w:w="5686" w:type="dxa"/>
          </w:tcPr>
          <w:p w14:paraId="6C0D0ADA" w14:textId="23346093" w:rsidR="006F78E1" w:rsidRPr="001262DB" w:rsidRDefault="006F78E1">
            <w:pPr>
              <w:pStyle w:val="TableParagraph"/>
              <w:spacing w:before="18" w:line="235" w:lineRule="auto"/>
              <w:rPr>
                <w:rFonts w:cs="Arial"/>
                <w:sz w:val="28"/>
                <w:szCs w:val="28"/>
              </w:rPr>
            </w:pPr>
            <w:r w:rsidRPr="001262DB">
              <w:rPr>
                <w:rFonts w:cs="Arial"/>
                <w:sz w:val="28"/>
                <w:szCs w:val="28"/>
              </w:rPr>
              <w:t>As above</w:t>
            </w:r>
          </w:p>
        </w:tc>
      </w:tr>
      <w:tr w:rsidR="0069539B" w:rsidRPr="001262DB" w14:paraId="4714FECC" w14:textId="77777777">
        <w:trPr>
          <w:trHeight w:val="3325"/>
        </w:trPr>
        <w:tc>
          <w:tcPr>
            <w:tcW w:w="6867" w:type="dxa"/>
          </w:tcPr>
          <w:p w14:paraId="2E5817F1" w14:textId="5A1D26E1" w:rsidR="0069539B" w:rsidRPr="001262DB" w:rsidRDefault="00FD26C0">
            <w:pPr>
              <w:pStyle w:val="TableParagraph"/>
              <w:spacing w:before="18" w:line="235" w:lineRule="auto"/>
              <w:ind w:right="478"/>
              <w:rPr>
                <w:sz w:val="28"/>
                <w:szCs w:val="28"/>
              </w:rPr>
            </w:pPr>
            <w:r w:rsidRPr="001262DB">
              <w:rPr>
                <w:color w:val="231F20"/>
                <w:sz w:val="28"/>
                <w:szCs w:val="28"/>
              </w:rPr>
              <w:t>If your schools swimming data is below national expectation</w:t>
            </w:r>
            <w:r w:rsidR="00126F20" w:rsidRPr="001262DB">
              <w:rPr>
                <w:color w:val="231F20"/>
                <w:sz w:val="28"/>
                <w:szCs w:val="28"/>
              </w:rPr>
              <w:t>,</w:t>
            </w:r>
            <w:r w:rsidRPr="001262DB">
              <w:rPr>
                <w:color w:val="231F20"/>
                <w:spacing w:val="-7"/>
                <w:sz w:val="28"/>
                <w:szCs w:val="28"/>
              </w:rPr>
              <w:t xml:space="preserve"> </w:t>
            </w:r>
            <w:r w:rsidRPr="001262DB">
              <w:rPr>
                <w:color w:val="231F20"/>
                <w:sz w:val="28"/>
                <w:szCs w:val="28"/>
              </w:rPr>
              <w:t>you</w:t>
            </w:r>
            <w:r w:rsidRPr="001262DB">
              <w:rPr>
                <w:color w:val="231F20"/>
                <w:spacing w:val="-7"/>
                <w:sz w:val="28"/>
                <w:szCs w:val="28"/>
              </w:rPr>
              <w:t xml:space="preserve"> </w:t>
            </w:r>
            <w:r w:rsidRPr="001262DB">
              <w:rPr>
                <w:color w:val="231F20"/>
                <w:sz w:val="28"/>
                <w:szCs w:val="28"/>
              </w:rPr>
              <w:t>can</w:t>
            </w:r>
            <w:r w:rsidRPr="001262DB">
              <w:rPr>
                <w:color w:val="231F20"/>
                <w:spacing w:val="-7"/>
                <w:sz w:val="28"/>
                <w:szCs w:val="28"/>
              </w:rPr>
              <w:t xml:space="preserve"> </w:t>
            </w:r>
            <w:r w:rsidRPr="001262DB">
              <w:rPr>
                <w:color w:val="231F20"/>
                <w:sz w:val="28"/>
                <w:szCs w:val="28"/>
              </w:rPr>
              <w:t>choose</w:t>
            </w:r>
            <w:r w:rsidRPr="001262DB">
              <w:rPr>
                <w:color w:val="231F20"/>
                <w:spacing w:val="-6"/>
                <w:sz w:val="28"/>
                <w:szCs w:val="28"/>
              </w:rPr>
              <w:t xml:space="preserve"> </w:t>
            </w:r>
            <w:r w:rsidRPr="001262DB">
              <w:rPr>
                <w:color w:val="231F20"/>
                <w:sz w:val="28"/>
                <w:szCs w:val="28"/>
              </w:rPr>
              <w:t>to</w:t>
            </w:r>
            <w:r w:rsidRPr="001262DB">
              <w:rPr>
                <w:color w:val="231F20"/>
                <w:spacing w:val="-7"/>
                <w:sz w:val="28"/>
                <w:szCs w:val="28"/>
              </w:rPr>
              <w:t xml:space="preserve"> </w:t>
            </w:r>
            <w:r w:rsidRPr="001262DB">
              <w:rPr>
                <w:color w:val="231F20"/>
                <w:sz w:val="28"/>
                <w:szCs w:val="28"/>
              </w:rPr>
              <w:t>use</w:t>
            </w:r>
            <w:r w:rsidRPr="001262DB">
              <w:rPr>
                <w:color w:val="231F20"/>
                <w:spacing w:val="-6"/>
                <w:sz w:val="28"/>
                <w:szCs w:val="28"/>
              </w:rPr>
              <w:t xml:space="preserve"> </w:t>
            </w:r>
            <w:r w:rsidRPr="001262DB">
              <w:rPr>
                <w:color w:val="231F20"/>
                <w:sz w:val="28"/>
                <w:szCs w:val="28"/>
              </w:rPr>
              <w:t>the</w:t>
            </w:r>
            <w:r w:rsidRPr="001262DB">
              <w:rPr>
                <w:color w:val="231F20"/>
                <w:spacing w:val="-6"/>
                <w:sz w:val="28"/>
                <w:szCs w:val="28"/>
              </w:rPr>
              <w:t xml:space="preserve"> </w:t>
            </w:r>
            <w:r w:rsidRPr="001262DB">
              <w:rPr>
                <w:color w:val="231F20"/>
                <w:sz w:val="28"/>
                <w:szCs w:val="28"/>
              </w:rPr>
              <w:t>Primary</w:t>
            </w:r>
            <w:r w:rsidRPr="001262DB">
              <w:rPr>
                <w:color w:val="231F20"/>
                <w:spacing w:val="-6"/>
                <w:sz w:val="28"/>
                <w:szCs w:val="28"/>
              </w:rPr>
              <w:t xml:space="preserve"> </w:t>
            </w:r>
            <w:r w:rsidRPr="001262DB">
              <w:rPr>
                <w:color w:val="231F20"/>
                <w:sz w:val="28"/>
                <w:szCs w:val="28"/>
              </w:rPr>
              <w:t>PE</w:t>
            </w:r>
            <w:r w:rsidRPr="001262DB">
              <w:rPr>
                <w:color w:val="231F20"/>
                <w:spacing w:val="-7"/>
                <w:sz w:val="28"/>
                <w:szCs w:val="28"/>
              </w:rPr>
              <w:t xml:space="preserve"> </w:t>
            </w:r>
            <w:r w:rsidRPr="001262DB">
              <w:rPr>
                <w:color w:val="231F20"/>
                <w:sz w:val="28"/>
                <w:szCs w:val="28"/>
              </w:rPr>
              <w:t>and sport premium to provide additional top-up sessions for</w:t>
            </w:r>
            <w:r w:rsidRPr="001262DB">
              <w:rPr>
                <w:color w:val="231F20"/>
                <w:spacing w:val="-2"/>
                <w:sz w:val="28"/>
                <w:szCs w:val="28"/>
              </w:rPr>
              <w:t xml:space="preserve"> </w:t>
            </w:r>
            <w:r w:rsidRPr="001262DB">
              <w:rPr>
                <w:color w:val="231F20"/>
                <w:sz w:val="28"/>
                <w:szCs w:val="28"/>
              </w:rPr>
              <w:t>those</w:t>
            </w:r>
            <w:r w:rsidRPr="001262DB">
              <w:rPr>
                <w:color w:val="231F20"/>
                <w:spacing w:val="-2"/>
                <w:sz w:val="28"/>
                <w:szCs w:val="28"/>
              </w:rPr>
              <w:t xml:space="preserve"> </w:t>
            </w:r>
            <w:r w:rsidRPr="001262DB">
              <w:rPr>
                <w:color w:val="231F20"/>
                <w:sz w:val="28"/>
                <w:szCs w:val="28"/>
              </w:rPr>
              <w:t>pupils</w:t>
            </w:r>
            <w:r w:rsidRPr="001262DB">
              <w:rPr>
                <w:color w:val="231F20"/>
                <w:spacing w:val="-3"/>
                <w:sz w:val="28"/>
                <w:szCs w:val="28"/>
              </w:rPr>
              <w:t xml:space="preserve"> </w:t>
            </w:r>
            <w:r w:rsidRPr="001262DB">
              <w:rPr>
                <w:color w:val="231F20"/>
                <w:sz w:val="28"/>
                <w:szCs w:val="28"/>
              </w:rPr>
              <w:t>that</w:t>
            </w:r>
            <w:r w:rsidRPr="001262DB">
              <w:rPr>
                <w:color w:val="231F20"/>
                <w:spacing w:val="-2"/>
                <w:sz w:val="28"/>
                <w:szCs w:val="28"/>
              </w:rPr>
              <w:t xml:space="preserve"> </w:t>
            </w:r>
            <w:r w:rsidRPr="001262DB">
              <w:rPr>
                <w:color w:val="231F20"/>
                <w:sz w:val="28"/>
                <w:szCs w:val="28"/>
              </w:rPr>
              <w:t>did</w:t>
            </w:r>
            <w:r w:rsidRPr="001262DB">
              <w:rPr>
                <w:color w:val="231F20"/>
                <w:spacing w:val="-3"/>
                <w:sz w:val="28"/>
                <w:szCs w:val="28"/>
              </w:rPr>
              <w:t xml:space="preserve"> </w:t>
            </w:r>
            <w:r w:rsidRPr="001262DB">
              <w:rPr>
                <w:color w:val="231F20"/>
                <w:sz w:val="28"/>
                <w:szCs w:val="28"/>
              </w:rPr>
              <w:t>not</w:t>
            </w:r>
            <w:r w:rsidRPr="001262DB">
              <w:rPr>
                <w:color w:val="231F20"/>
                <w:spacing w:val="-2"/>
                <w:sz w:val="28"/>
                <w:szCs w:val="28"/>
              </w:rPr>
              <w:t xml:space="preserve"> </w:t>
            </w:r>
            <w:r w:rsidRPr="001262DB">
              <w:rPr>
                <w:color w:val="231F20"/>
                <w:sz w:val="28"/>
                <w:szCs w:val="28"/>
              </w:rPr>
              <w:t>meet</w:t>
            </w:r>
            <w:r w:rsidRPr="001262DB">
              <w:rPr>
                <w:color w:val="231F20"/>
                <w:spacing w:val="-2"/>
                <w:sz w:val="28"/>
                <w:szCs w:val="28"/>
              </w:rPr>
              <w:t xml:space="preserve"> </w:t>
            </w:r>
            <w:r w:rsidR="00126F20" w:rsidRPr="001262DB">
              <w:rPr>
                <w:color w:val="231F20"/>
                <w:sz w:val="28"/>
                <w:szCs w:val="28"/>
              </w:rPr>
              <w:t>N</w:t>
            </w:r>
            <w:r w:rsidRPr="001262DB">
              <w:rPr>
                <w:color w:val="231F20"/>
                <w:sz w:val="28"/>
                <w:szCs w:val="28"/>
              </w:rPr>
              <w:t>ational</w:t>
            </w:r>
            <w:r w:rsidRPr="001262DB">
              <w:rPr>
                <w:color w:val="231F20"/>
                <w:spacing w:val="-3"/>
                <w:sz w:val="28"/>
                <w:szCs w:val="28"/>
              </w:rPr>
              <w:t xml:space="preserve"> </w:t>
            </w:r>
            <w:r w:rsidR="00126F20" w:rsidRPr="001262DB">
              <w:rPr>
                <w:color w:val="231F20"/>
                <w:sz w:val="28"/>
                <w:szCs w:val="28"/>
              </w:rPr>
              <w:t>C</w:t>
            </w:r>
            <w:r w:rsidRPr="001262DB">
              <w:rPr>
                <w:color w:val="231F20"/>
                <w:sz w:val="28"/>
                <w:szCs w:val="28"/>
              </w:rPr>
              <w:t>urriculum</w:t>
            </w:r>
          </w:p>
          <w:p w14:paraId="049B4355" w14:textId="77777777" w:rsidR="0069539B" w:rsidRPr="001262DB" w:rsidRDefault="00FD26C0">
            <w:pPr>
              <w:pStyle w:val="TableParagraph"/>
              <w:spacing w:before="5" w:line="235" w:lineRule="auto"/>
              <w:ind w:right="25"/>
              <w:rPr>
                <w:sz w:val="28"/>
                <w:szCs w:val="28"/>
              </w:rPr>
            </w:pPr>
            <w:r w:rsidRPr="001262DB">
              <w:rPr>
                <w:color w:val="231F20"/>
                <w:sz w:val="28"/>
                <w:szCs w:val="28"/>
              </w:rPr>
              <w:t>requirements</w:t>
            </w:r>
            <w:r w:rsidRPr="001262DB">
              <w:rPr>
                <w:color w:val="231F20"/>
                <w:spacing w:val="-12"/>
                <w:sz w:val="28"/>
                <w:szCs w:val="28"/>
              </w:rPr>
              <w:t xml:space="preserve"> </w:t>
            </w:r>
            <w:r w:rsidRPr="001262DB">
              <w:rPr>
                <w:color w:val="231F20"/>
                <w:sz w:val="28"/>
                <w:szCs w:val="28"/>
              </w:rPr>
              <w:t>after</w:t>
            </w:r>
            <w:r w:rsidRPr="001262DB">
              <w:rPr>
                <w:color w:val="231F20"/>
                <w:spacing w:val="-11"/>
                <w:sz w:val="28"/>
                <w:szCs w:val="28"/>
              </w:rPr>
              <w:t xml:space="preserve"> </w:t>
            </w:r>
            <w:r w:rsidRPr="001262DB">
              <w:rPr>
                <w:color w:val="231F20"/>
                <w:sz w:val="28"/>
                <w:szCs w:val="28"/>
              </w:rPr>
              <w:t>the</w:t>
            </w:r>
            <w:r w:rsidRPr="001262DB">
              <w:rPr>
                <w:color w:val="231F20"/>
                <w:spacing w:val="-11"/>
                <w:sz w:val="28"/>
                <w:szCs w:val="28"/>
              </w:rPr>
              <w:t xml:space="preserve"> </w:t>
            </w:r>
            <w:r w:rsidRPr="001262DB">
              <w:rPr>
                <w:color w:val="231F20"/>
                <w:sz w:val="28"/>
                <w:szCs w:val="28"/>
              </w:rPr>
              <w:t>completion</w:t>
            </w:r>
            <w:r w:rsidRPr="001262DB">
              <w:rPr>
                <w:color w:val="231F20"/>
                <w:spacing w:val="-12"/>
                <w:sz w:val="28"/>
                <w:szCs w:val="28"/>
              </w:rPr>
              <w:t xml:space="preserve"> </w:t>
            </w:r>
            <w:r w:rsidRPr="001262DB">
              <w:rPr>
                <w:color w:val="231F20"/>
                <w:sz w:val="28"/>
                <w:szCs w:val="28"/>
              </w:rPr>
              <w:t>of</w:t>
            </w:r>
            <w:r w:rsidRPr="001262DB">
              <w:rPr>
                <w:color w:val="231F20"/>
                <w:spacing w:val="-12"/>
                <w:sz w:val="28"/>
                <w:szCs w:val="28"/>
              </w:rPr>
              <w:t xml:space="preserve"> </w:t>
            </w:r>
            <w:r w:rsidRPr="001262DB">
              <w:rPr>
                <w:color w:val="231F20"/>
                <w:sz w:val="28"/>
                <w:szCs w:val="28"/>
              </w:rPr>
              <w:t>core</w:t>
            </w:r>
            <w:r w:rsidRPr="001262DB">
              <w:rPr>
                <w:color w:val="231F20"/>
                <w:spacing w:val="-11"/>
                <w:sz w:val="28"/>
                <w:szCs w:val="28"/>
              </w:rPr>
              <w:t xml:space="preserve"> </w:t>
            </w:r>
            <w:r w:rsidRPr="001262DB">
              <w:rPr>
                <w:color w:val="231F20"/>
                <w:sz w:val="28"/>
                <w:szCs w:val="28"/>
              </w:rPr>
              <w:t>lessons.</w:t>
            </w:r>
            <w:r w:rsidRPr="001262DB">
              <w:rPr>
                <w:color w:val="231F20"/>
                <w:spacing w:val="-12"/>
                <w:sz w:val="28"/>
                <w:szCs w:val="28"/>
              </w:rPr>
              <w:t xml:space="preserve"> </w:t>
            </w:r>
            <w:r w:rsidRPr="001262DB">
              <w:rPr>
                <w:color w:val="231F20"/>
                <w:sz w:val="28"/>
                <w:szCs w:val="28"/>
              </w:rPr>
              <w:t>Have you done this?</w:t>
            </w:r>
          </w:p>
        </w:tc>
        <w:tc>
          <w:tcPr>
            <w:tcW w:w="2825" w:type="dxa"/>
          </w:tcPr>
          <w:p w14:paraId="5372D1FE" w14:textId="47E4337F" w:rsidR="0069539B" w:rsidRPr="001262DB" w:rsidRDefault="00FD26C0">
            <w:pPr>
              <w:pStyle w:val="TableParagraph"/>
              <w:ind w:left="79"/>
              <w:rPr>
                <w:sz w:val="28"/>
                <w:szCs w:val="28"/>
              </w:rPr>
            </w:pPr>
            <w:r w:rsidRPr="001262DB">
              <w:rPr>
                <w:color w:val="231F20"/>
                <w:spacing w:val="-2"/>
                <w:sz w:val="28"/>
                <w:szCs w:val="28"/>
              </w:rPr>
              <w:t>No</w:t>
            </w:r>
          </w:p>
        </w:tc>
        <w:tc>
          <w:tcPr>
            <w:tcW w:w="5686" w:type="dxa"/>
          </w:tcPr>
          <w:p w14:paraId="76EEED5D" w14:textId="52BF23B0" w:rsidR="0069539B" w:rsidRPr="001262DB" w:rsidRDefault="00DE2306">
            <w:pPr>
              <w:pStyle w:val="TableParagraph"/>
              <w:spacing w:before="0"/>
              <w:ind w:left="0"/>
              <w:rPr>
                <w:sz w:val="28"/>
                <w:szCs w:val="28"/>
              </w:rPr>
            </w:pPr>
            <w:r w:rsidRPr="001262DB">
              <w:rPr>
                <w:sz w:val="28"/>
                <w:szCs w:val="28"/>
              </w:rPr>
              <w:t>N/A</w:t>
            </w:r>
          </w:p>
        </w:tc>
      </w:tr>
      <w:tr w:rsidR="0069539B" w:rsidRPr="001262DB" w14:paraId="73185644" w14:textId="77777777">
        <w:trPr>
          <w:trHeight w:val="3326"/>
        </w:trPr>
        <w:tc>
          <w:tcPr>
            <w:tcW w:w="6867" w:type="dxa"/>
          </w:tcPr>
          <w:p w14:paraId="0B7FB540" w14:textId="77777777" w:rsidR="0069539B" w:rsidRPr="001262DB" w:rsidRDefault="00FD26C0">
            <w:pPr>
              <w:pStyle w:val="TableParagraph"/>
              <w:spacing w:before="18" w:line="235" w:lineRule="auto"/>
              <w:ind w:right="478"/>
              <w:rPr>
                <w:sz w:val="28"/>
                <w:szCs w:val="28"/>
              </w:rPr>
            </w:pPr>
            <w:r w:rsidRPr="001262DB">
              <w:rPr>
                <w:color w:val="231F20"/>
                <w:sz w:val="28"/>
                <w:szCs w:val="28"/>
              </w:rPr>
              <w:t>Have</w:t>
            </w:r>
            <w:r w:rsidRPr="001262DB">
              <w:rPr>
                <w:color w:val="231F20"/>
                <w:spacing w:val="-9"/>
                <w:sz w:val="28"/>
                <w:szCs w:val="28"/>
              </w:rPr>
              <w:t xml:space="preserve"> </w:t>
            </w:r>
            <w:r w:rsidRPr="001262DB">
              <w:rPr>
                <w:color w:val="231F20"/>
                <w:sz w:val="28"/>
                <w:szCs w:val="28"/>
              </w:rPr>
              <w:t>you</w:t>
            </w:r>
            <w:r w:rsidRPr="001262DB">
              <w:rPr>
                <w:color w:val="231F20"/>
                <w:spacing w:val="-9"/>
                <w:sz w:val="28"/>
                <w:szCs w:val="28"/>
              </w:rPr>
              <w:t xml:space="preserve"> </w:t>
            </w:r>
            <w:r w:rsidRPr="001262DB">
              <w:rPr>
                <w:color w:val="231F20"/>
                <w:sz w:val="28"/>
                <w:szCs w:val="28"/>
              </w:rPr>
              <w:t>provided</w:t>
            </w:r>
            <w:r w:rsidRPr="001262DB">
              <w:rPr>
                <w:color w:val="231F20"/>
                <w:spacing w:val="-9"/>
                <w:sz w:val="28"/>
                <w:szCs w:val="28"/>
              </w:rPr>
              <w:t xml:space="preserve"> </w:t>
            </w:r>
            <w:r w:rsidRPr="001262DB">
              <w:rPr>
                <w:color w:val="231F20"/>
                <w:sz w:val="28"/>
                <w:szCs w:val="28"/>
              </w:rPr>
              <w:t>CPD</w:t>
            </w:r>
            <w:r w:rsidRPr="001262DB">
              <w:rPr>
                <w:color w:val="231F20"/>
                <w:spacing w:val="-9"/>
                <w:sz w:val="28"/>
                <w:szCs w:val="28"/>
              </w:rPr>
              <w:t xml:space="preserve"> </w:t>
            </w:r>
            <w:r w:rsidRPr="001262DB">
              <w:rPr>
                <w:color w:val="231F20"/>
                <w:sz w:val="28"/>
                <w:szCs w:val="28"/>
              </w:rPr>
              <w:t>to</w:t>
            </w:r>
            <w:r w:rsidRPr="001262DB">
              <w:rPr>
                <w:color w:val="231F20"/>
                <w:spacing w:val="-9"/>
                <w:sz w:val="28"/>
                <w:szCs w:val="28"/>
              </w:rPr>
              <w:t xml:space="preserve"> </w:t>
            </w:r>
            <w:r w:rsidRPr="001262DB">
              <w:rPr>
                <w:color w:val="231F20"/>
                <w:sz w:val="28"/>
                <w:szCs w:val="28"/>
              </w:rPr>
              <w:t>improve</w:t>
            </w:r>
            <w:r w:rsidRPr="001262DB">
              <w:rPr>
                <w:color w:val="231F20"/>
                <w:spacing w:val="-9"/>
                <w:sz w:val="28"/>
                <w:szCs w:val="28"/>
              </w:rPr>
              <w:t xml:space="preserve"> </w:t>
            </w:r>
            <w:r w:rsidRPr="001262DB">
              <w:rPr>
                <w:color w:val="231F20"/>
                <w:sz w:val="28"/>
                <w:szCs w:val="28"/>
              </w:rPr>
              <w:t>the</w:t>
            </w:r>
            <w:r w:rsidRPr="001262DB">
              <w:rPr>
                <w:color w:val="231F20"/>
                <w:spacing w:val="-9"/>
                <w:sz w:val="28"/>
                <w:szCs w:val="28"/>
              </w:rPr>
              <w:t xml:space="preserve"> </w:t>
            </w:r>
            <w:r w:rsidRPr="001262DB">
              <w:rPr>
                <w:color w:val="231F20"/>
                <w:sz w:val="28"/>
                <w:szCs w:val="28"/>
              </w:rPr>
              <w:t>knowledge</w:t>
            </w:r>
            <w:r w:rsidRPr="001262DB">
              <w:rPr>
                <w:color w:val="231F20"/>
                <w:spacing w:val="-9"/>
                <w:sz w:val="28"/>
                <w:szCs w:val="28"/>
              </w:rPr>
              <w:t xml:space="preserve"> </w:t>
            </w:r>
            <w:r w:rsidRPr="001262DB">
              <w:rPr>
                <w:color w:val="231F20"/>
                <w:sz w:val="28"/>
                <w:szCs w:val="28"/>
              </w:rPr>
              <w:t>and confidence of staff to be able to teach swimming and water safety?</w:t>
            </w:r>
          </w:p>
        </w:tc>
        <w:tc>
          <w:tcPr>
            <w:tcW w:w="2825" w:type="dxa"/>
          </w:tcPr>
          <w:p w14:paraId="3D590342" w14:textId="574A3018" w:rsidR="0069539B" w:rsidRPr="001262DB" w:rsidRDefault="00FD26C0">
            <w:pPr>
              <w:pStyle w:val="TableParagraph"/>
              <w:ind w:left="79"/>
              <w:rPr>
                <w:sz w:val="28"/>
                <w:szCs w:val="28"/>
              </w:rPr>
            </w:pPr>
            <w:r w:rsidRPr="001262DB">
              <w:rPr>
                <w:color w:val="231F20"/>
                <w:spacing w:val="-2"/>
                <w:sz w:val="28"/>
                <w:szCs w:val="28"/>
              </w:rPr>
              <w:t>No</w:t>
            </w:r>
          </w:p>
        </w:tc>
        <w:tc>
          <w:tcPr>
            <w:tcW w:w="5686" w:type="dxa"/>
          </w:tcPr>
          <w:p w14:paraId="1ADEDEDC" w14:textId="3D97622F" w:rsidR="0069539B" w:rsidRPr="001262DB" w:rsidRDefault="00BC3A63">
            <w:pPr>
              <w:pStyle w:val="TableParagraph"/>
              <w:spacing w:before="0"/>
              <w:ind w:left="0"/>
              <w:rPr>
                <w:rFonts w:cs="Arial"/>
                <w:sz w:val="28"/>
                <w:szCs w:val="28"/>
              </w:rPr>
            </w:pPr>
            <w:r w:rsidRPr="001262DB">
              <w:rPr>
                <w:rFonts w:cs="Arial"/>
                <w:sz w:val="28"/>
                <w:szCs w:val="28"/>
              </w:rPr>
              <w:t xml:space="preserve">Not required as staff feel confident to teach swimming and are supported by a swimming teacher at The Meadows.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rsidTr="00BA6AB3">
        <w:trPr>
          <w:trHeight w:val="546"/>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0D7282E" w:rsidR="0069539B" w:rsidRPr="003E05AE" w:rsidRDefault="00BA6AB3">
            <w:pPr>
              <w:pStyle w:val="TableParagraph"/>
              <w:rPr>
                <w:rFonts w:ascii="Arial" w:hAnsi="Arial" w:cs="Arial"/>
                <w:sz w:val="24"/>
              </w:rPr>
            </w:pPr>
            <w:r w:rsidRPr="003E05AE">
              <w:rPr>
                <w:rFonts w:ascii="Arial" w:hAnsi="Arial" w:cs="Arial"/>
                <w:spacing w:val="-2"/>
                <w:sz w:val="24"/>
              </w:rPr>
              <w:t>Kate McKenzie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w:t>
            </w:r>
            <w:bookmarkStart w:id="0" w:name="_GoBack"/>
            <w:bookmarkEnd w:id="0"/>
            <w:r>
              <w:rPr>
                <w:color w:val="231F20"/>
                <w:sz w:val="28"/>
              </w:rPr>
              <w:t>ponsible for the Primary PE and sport premium:</w:t>
            </w:r>
          </w:p>
        </w:tc>
        <w:tc>
          <w:tcPr>
            <w:tcW w:w="10098" w:type="dxa"/>
          </w:tcPr>
          <w:p w14:paraId="26251E97" w14:textId="053F8DA1" w:rsidR="0069539B" w:rsidRPr="003E05AE" w:rsidRDefault="00BA6AB3">
            <w:pPr>
              <w:pStyle w:val="TableParagraph"/>
              <w:rPr>
                <w:rFonts w:ascii="Arial" w:hAnsi="Arial" w:cs="Arial"/>
                <w:sz w:val="24"/>
              </w:rPr>
            </w:pPr>
            <w:r w:rsidRPr="003E05AE">
              <w:rPr>
                <w:rFonts w:ascii="Arial" w:hAnsi="Arial" w:cs="Arial"/>
                <w:sz w:val="24"/>
              </w:rPr>
              <w:t>Tim Wright</w:t>
            </w:r>
          </w:p>
        </w:tc>
      </w:tr>
      <w:tr w:rsidR="0069539B" w14:paraId="7411B9D7" w14:textId="77777777">
        <w:trPr>
          <w:trHeight w:val="655"/>
        </w:trPr>
        <w:tc>
          <w:tcPr>
            <w:tcW w:w="5279" w:type="dxa"/>
          </w:tcPr>
          <w:p w14:paraId="71D6FEDE" w14:textId="2CAA57A4" w:rsidR="0069539B" w:rsidRDefault="00DE2306">
            <w:pPr>
              <w:pStyle w:val="TableParagraph"/>
              <w:rPr>
                <w:sz w:val="28"/>
              </w:rPr>
            </w:pPr>
            <w:r>
              <w:rPr>
                <w:color w:val="231F20"/>
                <w:spacing w:val="-2"/>
                <w:sz w:val="28"/>
              </w:rPr>
              <w:t xml:space="preserve">Chair of </w:t>
            </w:r>
            <w:r w:rsidR="00FD26C0">
              <w:rPr>
                <w:color w:val="231F20"/>
                <w:spacing w:val="-2"/>
                <w:sz w:val="28"/>
              </w:rPr>
              <w:t>Governor</w:t>
            </w:r>
            <w:r>
              <w:rPr>
                <w:color w:val="231F20"/>
                <w:spacing w:val="-2"/>
                <w:sz w:val="28"/>
              </w:rPr>
              <w:t>s</w:t>
            </w:r>
            <w:r w:rsidR="00FD26C0">
              <w:rPr>
                <w:color w:val="231F20"/>
                <w:spacing w:val="-2"/>
                <w:sz w:val="28"/>
              </w:rPr>
              <w:t>:</w:t>
            </w:r>
          </w:p>
        </w:tc>
        <w:tc>
          <w:tcPr>
            <w:tcW w:w="10098" w:type="dxa"/>
          </w:tcPr>
          <w:p w14:paraId="5FFC7B44" w14:textId="0DAE95DC" w:rsidR="0069539B" w:rsidRPr="003E05AE" w:rsidRDefault="003E05AE">
            <w:pPr>
              <w:pStyle w:val="TableParagraph"/>
              <w:rPr>
                <w:rFonts w:ascii="Arial" w:hAnsi="Arial" w:cs="Arial"/>
                <w:sz w:val="24"/>
              </w:rPr>
            </w:pPr>
            <w:r w:rsidRPr="003E05AE">
              <w:rPr>
                <w:rFonts w:ascii="Arial" w:hAnsi="Arial" w:cs="Arial"/>
                <w:sz w:val="24"/>
              </w:rPr>
              <w:t>Nina Peters</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43F6831A" w:rsidR="0069539B" w:rsidRPr="003E05AE" w:rsidRDefault="00BA6AB3">
            <w:pPr>
              <w:pStyle w:val="TableParagraph"/>
              <w:spacing w:before="0"/>
              <w:ind w:left="0"/>
              <w:rPr>
                <w:rFonts w:ascii="Arial" w:hAnsi="Arial" w:cs="Arial"/>
                <w:sz w:val="24"/>
              </w:rPr>
            </w:pPr>
            <w:r w:rsidRPr="003E05AE">
              <w:rPr>
                <w:rFonts w:ascii="Arial" w:hAnsi="Arial" w:cs="Arial"/>
                <w:sz w:val="24"/>
              </w:rPr>
              <w:t xml:space="preserve"> </w:t>
            </w:r>
            <w:r w:rsidR="003E05AE" w:rsidRPr="003E05AE">
              <w:rPr>
                <w:rFonts w:ascii="Arial" w:hAnsi="Arial" w:cs="Arial"/>
                <w:sz w:val="24"/>
              </w:rPr>
              <w:t>26.7.24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954F92" w14:textId="77777777" w:rsidR="00231C4E" w:rsidRDefault="00231C4E">
      <w:r>
        <w:separator/>
      </w:r>
    </w:p>
  </w:endnote>
  <w:endnote w:type="continuationSeparator" w:id="0">
    <w:p w14:paraId="59697442" w14:textId="77777777" w:rsidR="00231C4E" w:rsidRDefault="00231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8FA2E" w14:textId="77777777" w:rsidR="00231C4E" w:rsidRDefault="00231C4E">
      <w:r>
        <w:separator/>
      </w:r>
    </w:p>
  </w:footnote>
  <w:footnote w:type="continuationSeparator" w:id="0">
    <w:p w14:paraId="564882FC" w14:textId="77777777" w:rsidR="00231C4E" w:rsidRDefault="00231C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67646"/>
    <w:rsid w:val="001262DB"/>
    <w:rsid w:val="00126F20"/>
    <w:rsid w:val="00153DF1"/>
    <w:rsid w:val="00155A89"/>
    <w:rsid w:val="00195C0D"/>
    <w:rsid w:val="00231C4E"/>
    <w:rsid w:val="00267962"/>
    <w:rsid w:val="002C2CDB"/>
    <w:rsid w:val="003E05AE"/>
    <w:rsid w:val="0043479A"/>
    <w:rsid w:val="00515617"/>
    <w:rsid w:val="0069539B"/>
    <w:rsid w:val="006D1F6D"/>
    <w:rsid w:val="006F78E1"/>
    <w:rsid w:val="00742723"/>
    <w:rsid w:val="00763883"/>
    <w:rsid w:val="00801D29"/>
    <w:rsid w:val="00803128"/>
    <w:rsid w:val="00887CAF"/>
    <w:rsid w:val="008A621B"/>
    <w:rsid w:val="008C0925"/>
    <w:rsid w:val="008C7781"/>
    <w:rsid w:val="008D524D"/>
    <w:rsid w:val="00906FDB"/>
    <w:rsid w:val="00950A42"/>
    <w:rsid w:val="009741AD"/>
    <w:rsid w:val="00AF39FA"/>
    <w:rsid w:val="00B02415"/>
    <w:rsid w:val="00B02472"/>
    <w:rsid w:val="00B0608A"/>
    <w:rsid w:val="00B13105"/>
    <w:rsid w:val="00BA6AB3"/>
    <w:rsid w:val="00BC3A63"/>
    <w:rsid w:val="00C518CB"/>
    <w:rsid w:val="00C72155"/>
    <w:rsid w:val="00CF011F"/>
    <w:rsid w:val="00D51AAE"/>
    <w:rsid w:val="00D605FE"/>
    <w:rsid w:val="00D71EA3"/>
    <w:rsid w:val="00D75516"/>
    <w:rsid w:val="00DE2306"/>
    <w:rsid w:val="00DF3109"/>
    <w:rsid w:val="00DF53BA"/>
    <w:rsid w:val="00E05FE0"/>
    <w:rsid w:val="00E364DE"/>
    <w:rsid w:val="00E564D9"/>
    <w:rsid w:val="00E82527"/>
    <w:rsid w:val="00E8613A"/>
    <w:rsid w:val="00F61EF5"/>
    <w:rsid w:val="00F67996"/>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1595</Words>
  <Characters>9097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Kate McKenzie</cp:lastModifiedBy>
  <cp:revision>2</cp:revision>
  <dcterms:created xsi:type="dcterms:W3CDTF">2024-07-26T09:25:00Z</dcterms:created>
  <dcterms:modified xsi:type="dcterms:W3CDTF">2024-07-26T09:25:00Z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